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660BA" w14:textId="7C630C29" w:rsidR="00E97402" w:rsidRDefault="00E97402">
      <w:pPr>
        <w:pStyle w:val="Text"/>
        <w:ind w:firstLine="0"/>
        <w:rPr>
          <w:sz w:val="18"/>
          <w:szCs w:val="18"/>
        </w:rPr>
      </w:pPr>
      <w:r>
        <w:rPr>
          <w:sz w:val="18"/>
          <w:szCs w:val="18"/>
        </w:rPr>
        <w:footnoteReference w:customMarkFollows="1" w:id="1"/>
        <w:sym w:font="Symbol" w:char="F020"/>
      </w:r>
      <w:proofErr w:type="spellStart"/>
      <w:r w:rsidR="0038017E">
        <w:rPr>
          <w:sz w:val="18"/>
          <w:szCs w:val="18"/>
        </w:rPr>
        <w:t>doi</w:t>
      </w:r>
      <w:proofErr w:type="spellEnd"/>
      <w:r w:rsidR="0038017E">
        <w:rPr>
          <w:sz w:val="18"/>
          <w:szCs w:val="18"/>
        </w:rPr>
        <w:t>…</w:t>
      </w:r>
    </w:p>
    <w:p w14:paraId="0E49AFBE" w14:textId="48DE632B" w:rsidR="00E97402" w:rsidRDefault="00E97402">
      <w:pPr>
        <w:pStyle w:val="Ttulo"/>
        <w:framePr w:wrap="notBeside"/>
      </w:pPr>
      <w:r>
        <w:t xml:space="preserve">Preparation of Papers for </w:t>
      </w:r>
      <w:r w:rsidR="00D541F1" w:rsidRPr="00D541F1">
        <w:t>Journal of Science &amp; Sustainable Engineering (JSSE)</w:t>
      </w:r>
      <w:r>
        <w:rPr>
          <w:i/>
          <w:iCs/>
        </w:rPr>
        <w:t xml:space="preserve"> </w:t>
      </w:r>
      <w:r>
        <w:t>(</w:t>
      </w:r>
      <w:r w:rsidR="003344A6">
        <w:t>2024</w:t>
      </w:r>
      <w:r>
        <w:t>)</w:t>
      </w:r>
    </w:p>
    <w:p w14:paraId="186E8237" w14:textId="77777777" w:rsidR="001E1965" w:rsidRDefault="00E97402" w:rsidP="001E1965">
      <w:pPr>
        <w:pStyle w:val="Authors"/>
        <w:framePr w:wrap="notBeside"/>
        <w:spacing w:after="0"/>
        <w:contextualSpacing/>
      </w:pPr>
      <w:r>
        <w:t>First A. Author</w:t>
      </w:r>
      <w:r w:rsidR="00392DBA">
        <w:t>,</w:t>
      </w:r>
      <w:r>
        <w:t xml:space="preserve"> Second B. Author, and Third C. Author</w:t>
      </w:r>
      <w:r w:rsidR="00D541F1">
        <w:t>*</w:t>
      </w:r>
      <w:r w:rsidR="0037551B">
        <w:t>.</w:t>
      </w:r>
    </w:p>
    <w:p w14:paraId="3BE7BC5A" w14:textId="201D61CB" w:rsidR="00E97402" w:rsidRDefault="001E1965" w:rsidP="001E1965">
      <w:pPr>
        <w:pStyle w:val="Textodenotaderodap"/>
        <w:framePr w:w="9072" w:hSpace="187" w:vSpace="187" w:wrap="notBeside" w:vAnchor="text" w:hAnchor="page" w:xAlign="center" w:y="1"/>
      </w:pPr>
      <w:r>
        <w:t xml:space="preserve">Affiliations, including current address and e-mail. For example, F. A. Author, Federal University of São Paulo (UNIFESP), Santos SP, 11030-100 BRAZIL (e-mail: </w:t>
      </w:r>
      <w:hyperlink r:id="rId8" w:history="1">
        <w:r w:rsidRPr="00F07C26">
          <w:rPr>
            <w:rStyle w:val="Hyperlink"/>
          </w:rPr>
          <w:t>author@unifesp.br</w:t>
        </w:r>
      </w:hyperlink>
      <w:r>
        <w:t xml:space="preserve"> ). </w:t>
      </w:r>
      <w:r w:rsidRPr="001E1965">
        <w:t xml:space="preserve">S. B. Author, Jr., São Paulo State University, </w:t>
      </w:r>
      <w:proofErr w:type="spellStart"/>
      <w:r w:rsidRPr="001E1965">
        <w:t>Araraquara</w:t>
      </w:r>
      <w:proofErr w:type="spellEnd"/>
      <w:r w:rsidRPr="001E1965">
        <w:t xml:space="preserve">, SP 14800-901 BRAZIL. (e-mail: </w:t>
      </w:r>
      <w:hyperlink r:id="rId9" w:history="1">
        <w:r w:rsidRPr="001E1965">
          <w:rPr>
            <w:rStyle w:val="Hyperlink"/>
          </w:rPr>
          <w:t>author@unesp.br</w:t>
        </w:r>
      </w:hyperlink>
      <w:r w:rsidRPr="001E1965">
        <w:t>).</w:t>
      </w:r>
    </w:p>
    <w:p w14:paraId="514F672E" w14:textId="77777777" w:rsidR="001E1965" w:rsidRPr="001E1965" w:rsidRDefault="001E1965" w:rsidP="001E1965"/>
    <w:p w14:paraId="4431A89B" w14:textId="0B98FDA6" w:rsidR="00E97402" w:rsidRPr="00D541F1" w:rsidRDefault="00E97402" w:rsidP="00C35E4F">
      <w:pPr>
        <w:pStyle w:val="Abstract"/>
        <w:rPr>
          <w:sz w:val="20"/>
          <w:szCs w:val="20"/>
        </w:rPr>
      </w:pPr>
      <w:r w:rsidRPr="00D541F1">
        <w:rPr>
          <w:i/>
          <w:iCs/>
          <w:sz w:val="20"/>
          <w:szCs w:val="20"/>
        </w:rPr>
        <w:t>Abstract</w:t>
      </w:r>
      <w:r w:rsidRPr="00D541F1">
        <w:rPr>
          <w:sz w:val="20"/>
          <w:szCs w:val="20"/>
        </w:rPr>
        <w:t>—These instructions give you guidelines for preparing papers for</w:t>
      </w:r>
      <w:r w:rsidR="00D541F1" w:rsidRPr="00D541F1">
        <w:rPr>
          <w:sz w:val="20"/>
          <w:szCs w:val="20"/>
        </w:rPr>
        <w:t xml:space="preserve"> Journal of Science &amp; Sustainable Engineering (JSSE)</w:t>
      </w:r>
      <w:r w:rsidRPr="00D541F1">
        <w:rPr>
          <w:i/>
          <w:iCs/>
          <w:sz w:val="20"/>
          <w:szCs w:val="20"/>
        </w:rPr>
        <w:t>.</w:t>
      </w:r>
      <w:r w:rsidRPr="00D541F1">
        <w:rPr>
          <w:sz w:val="20"/>
          <w:szCs w:val="20"/>
        </w:rPr>
        <w:t xml:space="preserve"> Use this document as a template if you are using Microsoft </w:t>
      </w:r>
      <w:r w:rsidRPr="00D541F1">
        <w:rPr>
          <w:i/>
          <w:iCs/>
          <w:sz w:val="20"/>
          <w:szCs w:val="20"/>
        </w:rPr>
        <w:t>Word</w:t>
      </w:r>
      <w:r w:rsidRPr="00D541F1">
        <w:rPr>
          <w:sz w:val="20"/>
          <w:szCs w:val="20"/>
        </w:rPr>
        <w:t xml:space="preserve"> 6.0 or later. Otherwise, use this document as an instruction set. The electronic file of your paper will be formatted further </w:t>
      </w:r>
      <w:r w:rsidR="00D541F1" w:rsidRPr="00D541F1">
        <w:rPr>
          <w:sz w:val="20"/>
          <w:szCs w:val="20"/>
        </w:rPr>
        <w:t>JSSE</w:t>
      </w:r>
      <w:r w:rsidRPr="00D541F1">
        <w:rPr>
          <w:sz w:val="20"/>
          <w:szCs w:val="20"/>
        </w:rPr>
        <w:t xml:space="preserve">. </w:t>
      </w:r>
      <w:r w:rsidR="00392DBA" w:rsidRPr="00D541F1">
        <w:rPr>
          <w:sz w:val="20"/>
          <w:szCs w:val="20"/>
        </w:rPr>
        <w:t>Paper titles should be written in uppercase and lowercase letters, not all uppercase. Avoid writing long formulas with subscripts in the title; short formulas that identify the elements are fine (e.g., "N</w:t>
      </w:r>
      <w:r w:rsidR="00DD5B55">
        <w:rPr>
          <w:sz w:val="20"/>
          <w:szCs w:val="20"/>
        </w:rPr>
        <w:t>b</w:t>
      </w:r>
      <w:r w:rsidR="00392DBA" w:rsidRPr="00D541F1">
        <w:rPr>
          <w:sz w:val="20"/>
          <w:szCs w:val="20"/>
        </w:rPr>
        <w:t>–</w:t>
      </w:r>
      <w:r w:rsidR="00DD5B55">
        <w:rPr>
          <w:sz w:val="20"/>
          <w:szCs w:val="20"/>
        </w:rPr>
        <w:t>Ce</w:t>
      </w:r>
      <w:r w:rsidR="00392DBA" w:rsidRPr="00D541F1">
        <w:rPr>
          <w:sz w:val="20"/>
          <w:szCs w:val="20"/>
        </w:rPr>
        <w:t>–</w:t>
      </w:r>
      <w:r w:rsidR="00DD5B55">
        <w:rPr>
          <w:sz w:val="20"/>
          <w:szCs w:val="20"/>
        </w:rPr>
        <w:t>I</w:t>
      </w:r>
      <w:r w:rsidR="00392DBA" w:rsidRPr="00D541F1">
        <w:rPr>
          <w:sz w:val="20"/>
          <w:szCs w:val="20"/>
        </w:rPr>
        <w:t xml:space="preserve">"). </w:t>
      </w:r>
      <w:r w:rsidR="00DA4345" w:rsidRPr="00D541F1">
        <w:rPr>
          <w:sz w:val="20"/>
          <w:szCs w:val="20"/>
        </w:rPr>
        <w:t xml:space="preserve">The abstract must be a concise yet comprehensive reflection of what is in your article. In particular, the abstract must be self-contained, without abbreviations, footnotes, or references. It should be a microcosm of the full article. The abstract must be between 150–250 words. The abstract must be written as one </w:t>
      </w:r>
      <w:proofErr w:type="gramStart"/>
      <w:r w:rsidR="00DA4345" w:rsidRPr="00D541F1">
        <w:rPr>
          <w:sz w:val="20"/>
          <w:szCs w:val="20"/>
        </w:rPr>
        <w:t>paragraph, and</w:t>
      </w:r>
      <w:proofErr w:type="gramEnd"/>
      <w:r w:rsidR="00DA4345" w:rsidRPr="00D541F1">
        <w:rPr>
          <w:sz w:val="20"/>
          <w:szCs w:val="20"/>
        </w:rPr>
        <w:t xml:space="preserve"> should not contain displayed mathematical equations or tabular material. Ensure that your abstract reads well and is grammatically correct</w:t>
      </w:r>
      <w:r w:rsidR="003D1EBF" w:rsidRPr="00D541F1">
        <w:rPr>
          <w:sz w:val="20"/>
          <w:szCs w:val="20"/>
        </w:rPr>
        <w:t>.</w:t>
      </w:r>
    </w:p>
    <w:p w14:paraId="401E08F7" w14:textId="77777777" w:rsidR="00E97402" w:rsidRDefault="00E97402"/>
    <w:p w14:paraId="5B4AD095" w14:textId="51A7F55D" w:rsidR="00E97402" w:rsidRDefault="00DD5B55">
      <w:pPr>
        <w:pStyle w:val="IndexTerms"/>
      </w:pPr>
      <w:bookmarkStart w:id="0" w:name="PointTmp"/>
      <w:r>
        <w:rPr>
          <w:i/>
          <w:iCs/>
        </w:rPr>
        <w:t>Keywords</w:t>
      </w:r>
      <w:r w:rsidR="00E97402">
        <w:t>—</w:t>
      </w:r>
      <w:r w:rsidR="00D5536F">
        <w:t xml:space="preserve">Enter </w:t>
      </w:r>
      <w:r w:rsidR="00E97402">
        <w:t xml:space="preserve">key words in alphabetical order, separated by commas. </w:t>
      </w:r>
    </w:p>
    <w:p w14:paraId="6030D0B3" w14:textId="77777777" w:rsidR="00E97402" w:rsidRDefault="00E97402"/>
    <w:bookmarkEnd w:id="0"/>
    <w:p w14:paraId="4BC3446F" w14:textId="77777777" w:rsidR="00E97402" w:rsidRDefault="00E97402">
      <w:pPr>
        <w:pStyle w:val="Ttulo1"/>
      </w:pPr>
      <w:r>
        <w:t>I</w:t>
      </w:r>
      <w:r>
        <w:rPr>
          <w:sz w:val="16"/>
          <w:szCs w:val="16"/>
        </w:rPr>
        <w:t>NTRODUCTION</w:t>
      </w:r>
    </w:p>
    <w:p w14:paraId="37790423" w14:textId="07478C25" w:rsidR="00E97402" w:rsidRDefault="00DD5B55">
      <w:pPr>
        <w:pStyle w:val="Text"/>
        <w:ind w:firstLine="0"/>
      </w:pPr>
      <w:r>
        <w:t xml:space="preserve">This </w:t>
      </w:r>
      <w:r w:rsidR="00E97402">
        <w:t xml:space="preserve">document is a template for Microsoft </w:t>
      </w:r>
      <w:r w:rsidR="00E97402">
        <w:rPr>
          <w:i/>
          <w:iCs/>
        </w:rPr>
        <w:t>Word</w:t>
      </w:r>
      <w:r w:rsidR="00E97402">
        <w:t xml:space="preserve"> versions 6.0 or later</w:t>
      </w:r>
      <w:r>
        <w:t xml:space="preserve">, </w:t>
      </w:r>
      <w:r w:rsidR="00E97402">
        <w:t xml:space="preserve">you can use it to prepare your manuscript. </w:t>
      </w:r>
    </w:p>
    <w:p w14:paraId="38A0806B" w14:textId="5ED81BD1" w:rsidR="00E97402" w:rsidRDefault="00E97402">
      <w:pPr>
        <w:pStyle w:val="Text"/>
      </w:pPr>
    </w:p>
    <w:p w14:paraId="006B4A36" w14:textId="77777777" w:rsidR="008A3C23" w:rsidRDefault="008A3C23" w:rsidP="001F4C5C">
      <w:pPr>
        <w:pStyle w:val="Ttulo1"/>
      </w:pPr>
      <w:r>
        <w:t>Guidelines For Manuscript Prepar</w:t>
      </w:r>
      <w:r w:rsidR="00904C7E">
        <w:t>a</w:t>
      </w:r>
      <w:r>
        <w:t>tion</w:t>
      </w:r>
    </w:p>
    <w:p w14:paraId="2F0ABC14" w14:textId="4FA735CB" w:rsidR="00E97402" w:rsidRDefault="00E97402">
      <w:pPr>
        <w:pStyle w:val="Text"/>
      </w:pPr>
      <w:r>
        <w:t xml:space="preserve">Type over sections of </w:t>
      </w:r>
      <w:r w:rsidR="00C41078">
        <w:t xml:space="preserve">this template </w:t>
      </w:r>
      <w:r>
        <w:t xml:space="preserve">or cut and paste from another document. Highlight a section that you want to designate with a certain style, </w:t>
      </w:r>
      <w:r w:rsidR="00864212">
        <w:t>and then</w:t>
      </w:r>
      <w:r>
        <w:t xml:space="preserve"> select the appropriate name on the style menu. The style will adjust your fonts and line spacing. </w:t>
      </w:r>
      <w:r w:rsidRPr="00392DBA">
        <w:rPr>
          <w:bCs/>
        </w:rPr>
        <w:t>Do not change the font sizes or line spacing to squeeze more text into a limited number of pages.</w:t>
      </w:r>
      <w:r>
        <w:rPr>
          <w:b/>
          <w:bCs/>
        </w:rPr>
        <w:t xml:space="preserve"> </w:t>
      </w:r>
      <w:r>
        <w:t xml:space="preserve">Use italics for emphasis; do not underline. </w:t>
      </w:r>
    </w:p>
    <w:p w14:paraId="49DE2987" w14:textId="77777777" w:rsidR="00E97402" w:rsidRDefault="00E97402">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14:paraId="6AEBF259" w14:textId="14923063" w:rsidR="00E97402" w:rsidRDefault="00C41078">
      <w:pPr>
        <w:pStyle w:val="Text"/>
      </w:pPr>
      <w:r>
        <w:t xml:space="preserve">JSSE </w:t>
      </w:r>
      <w:r w:rsidR="00E97402">
        <w:t xml:space="preserve">will do the final formatting of your paper. If your paper is intended for a conference, please observe the conference page limits. </w:t>
      </w:r>
    </w:p>
    <w:p w14:paraId="78BD41CE" w14:textId="77777777" w:rsidR="00E97B99" w:rsidRDefault="00E97B99" w:rsidP="00E97B99">
      <w:pPr>
        <w:pStyle w:val="Ttulo2"/>
      </w:pPr>
      <w:r>
        <w:t>Abbreviations and Acronyms</w:t>
      </w:r>
    </w:p>
    <w:p w14:paraId="0F92773F" w14:textId="38AA1434" w:rsidR="00E97B99" w:rsidRDefault="00E97B99" w:rsidP="00E97B99">
      <w:pPr>
        <w:pStyle w:val="Text"/>
        <w:ind w:firstLine="144"/>
      </w:pPr>
      <w:r>
        <w:t>Define abbreviations and acronyms the first time they are used in the text, even after they have already been defined in the abstract. Abbreviations that incorporate periods should not have spaces: write “</w:t>
      </w:r>
      <w:r w:rsidR="001E1965">
        <w:t>O</w:t>
      </w:r>
      <w:r>
        <w:t>.N.</w:t>
      </w:r>
      <w:r w:rsidR="001E1965">
        <w:t>U</w:t>
      </w:r>
      <w:r>
        <w:t>.,” not “</w:t>
      </w:r>
      <w:r w:rsidR="001E1965">
        <w:t>O</w:t>
      </w:r>
      <w:r>
        <w:t xml:space="preserve">. N. </w:t>
      </w:r>
      <w:r w:rsidR="001E1965">
        <w:t>U</w:t>
      </w:r>
      <w:r>
        <w:t>.” Do not use abbreviations in the title unless they are unavoidable.</w:t>
      </w:r>
    </w:p>
    <w:p w14:paraId="00F565A9" w14:textId="77777777" w:rsidR="00E97B99" w:rsidRDefault="00E97B99">
      <w:pPr>
        <w:pStyle w:val="Text"/>
      </w:pPr>
    </w:p>
    <w:p w14:paraId="6149B998" w14:textId="77777777" w:rsidR="00E97B99" w:rsidRDefault="00E97B99" w:rsidP="00E97B99">
      <w:pPr>
        <w:pStyle w:val="Ttulo2"/>
      </w:pPr>
      <w:r>
        <w:t>Other Recommendations</w:t>
      </w:r>
    </w:p>
    <w:p w14:paraId="6461D4B5" w14:textId="6264D7AE" w:rsidR="00E97B99" w:rsidRDefault="00E97B99" w:rsidP="00E97B99">
      <w:pPr>
        <w:pStyle w:val="Text"/>
      </w:pPr>
      <w:r>
        <w:t>Use one space after periods and colons. Hyphenate complex modifiers: “</w:t>
      </w:r>
      <w:r w:rsidR="001E1965">
        <w:t>one</w:t>
      </w:r>
      <w:r>
        <w:t>-field-</w:t>
      </w:r>
      <w:r w:rsidR="001E1965">
        <w:t>hot</w:t>
      </w:r>
      <w:r>
        <w:t xml:space="preserve"> magnetization.” Avoid dangling participles, such as, “Using (</w:t>
      </w:r>
      <w:r w:rsidR="001E1965">
        <w:t>2</w:t>
      </w:r>
      <w:r>
        <w:t>), the potential was calculated.” [It is not clear who or what used (</w:t>
      </w:r>
      <w:r w:rsidR="001E1965">
        <w:t>2</w:t>
      </w:r>
      <w:r>
        <w:t>).] Write instead, “The potential was calculated by using (</w:t>
      </w:r>
      <w:r w:rsidR="001E1965">
        <w:t>2</w:t>
      </w:r>
      <w:r>
        <w:t>),” or “Using (</w:t>
      </w:r>
      <w:r w:rsidR="001E1965">
        <w:t>2</w:t>
      </w:r>
      <w:r>
        <w:t>), we calculated the potential.”</w:t>
      </w:r>
    </w:p>
    <w:p w14:paraId="182A1CEA" w14:textId="490E74DA" w:rsidR="00E97B99" w:rsidRDefault="00E97B99" w:rsidP="00E97B99">
      <w:pPr>
        <w:pStyle w:val="Text"/>
      </w:pPr>
      <w:r>
        <w:t>Use a zero before decimal points: “0.</w:t>
      </w:r>
      <w:r w:rsidR="001E1965">
        <w:t>42</w:t>
      </w:r>
      <w:r>
        <w:t>,” not “.</w:t>
      </w:r>
      <w:r w:rsidR="001E1965">
        <w:t>42</w:t>
      </w:r>
      <w:r>
        <w:t>.”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“Wb/m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When expressing a range of values, write “</w:t>
      </w:r>
      <w:r w:rsidR="001E1965">
        <w:t>6</w:t>
      </w:r>
      <w:r>
        <w:t xml:space="preserve"> to </w:t>
      </w:r>
      <w:r w:rsidR="001E1965">
        <w:t>8</w:t>
      </w:r>
      <w:r>
        <w:t>” or “</w:t>
      </w:r>
      <w:r w:rsidR="001E1965">
        <w:t>6</w:t>
      </w:r>
      <w:r>
        <w:t>-</w:t>
      </w:r>
      <w:r w:rsidR="001E1965">
        <w:t>8</w:t>
      </w:r>
      <w:r>
        <w:t>,” not “</w:t>
      </w:r>
      <w:r w:rsidR="001E1965">
        <w:t>6</w:t>
      </w:r>
      <w:r>
        <w:t>~</w:t>
      </w:r>
      <w:r w:rsidR="001E1965">
        <w:t>8</w:t>
      </w:r>
      <w:r>
        <w:t>.”</w:t>
      </w:r>
    </w:p>
    <w:p w14:paraId="22A40BD6" w14:textId="77777777" w:rsidR="00E97B99" w:rsidRDefault="00E97B99" w:rsidP="00E97B99">
      <w:pPr>
        <w:pStyle w:val="Tex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0A66C785" w14:textId="77777777" w:rsidR="00E97B99" w:rsidRDefault="00E97B99" w:rsidP="00E97B99">
      <w:pPr>
        <w:pStyle w:val="Tex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14:paraId="2400E454" w14:textId="77777777" w:rsidR="00E97B99" w:rsidRDefault="00E97B99" w:rsidP="00E97B99">
      <w:pPr>
        <w:pStyle w:val="Ttulo1"/>
      </w:pPr>
      <w:r>
        <w:t>M</w:t>
      </w:r>
      <w:r>
        <w:rPr>
          <w:sz w:val="16"/>
          <w:szCs w:val="16"/>
        </w:rPr>
        <w:t>ATH</w:t>
      </w:r>
    </w:p>
    <w:p w14:paraId="51442808" w14:textId="446950CC" w:rsidR="00E97B99" w:rsidRDefault="00E97B99" w:rsidP="00E97B99">
      <w:pPr>
        <w:pStyle w:val="Text"/>
      </w:pPr>
      <w:r>
        <w:t xml:space="preserve">If you are using </w:t>
      </w:r>
      <w:r>
        <w:rPr>
          <w:i/>
          <w:iCs/>
        </w:rPr>
        <w:t>Word,</w:t>
      </w:r>
      <w:r>
        <w:t xml:space="preserve"> use </w:t>
      </w:r>
      <w:proofErr w:type="gramStart"/>
      <w:r>
        <w:t>either the</w:t>
      </w:r>
      <w:proofErr w:type="gramEnd"/>
      <w:r>
        <w:t xml:space="preserve"> Microsoft Equation Editor </w:t>
      </w:r>
      <w:r w:rsidR="00C35E4F">
        <w:t>of word,</w:t>
      </w:r>
      <w:r>
        <w:t xml:space="preserve"> for equations in your paper (Insert | Object | </w:t>
      </w:r>
      <w:r>
        <w:lastRenderedPageBreak/>
        <w:t xml:space="preserve">Create New | Microsoft Equation). “Float over text” should </w:t>
      </w:r>
      <w:r>
        <w:rPr>
          <w:i/>
          <w:iCs/>
        </w:rPr>
        <w:t>not</w:t>
      </w:r>
      <w:r>
        <w:t xml:space="preserve"> be selected. </w:t>
      </w:r>
    </w:p>
    <w:p w14:paraId="3EC0999E" w14:textId="77777777" w:rsidR="00E97B99" w:rsidRPr="001E1965" w:rsidRDefault="00E97B99" w:rsidP="00E97B99">
      <w:pPr>
        <w:pStyle w:val="Ttulo2"/>
        <w:rPr>
          <w:i w:val="0"/>
          <w:iCs w:val="0"/>
        </w:rPr>
      </w:pPr>
      <w:r>
        <w:t>Equations</w:t>
      </w:r>
    </w:p>
    <w:p w14:paraId="7DD20CA6" w14:textId="77777777" w:rsidR="00E97B99" w:rsidRPr="001E1965" w:rsidRDefault="00E97B99" w:rsidP="00E97B99">
      <w:pPr>
        <w:pStyle w:val="Text"/>
      </w:pPr>
      <w:r w:rsidRPr="001E1965">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1E1965">
        <w:t>( /</w:t>
      </w:r>
      <w:proofErr w:type="gramEnd"/>
      <w:r w:rsidRPr="001E1965">
        <w:t xml:space="preserve"> ), the exp function, or appropriate exponents. Use parentheses to avoid ambiguities in denominators. Punctuate equations when they are part of a sentence, as in</w:t>
      </w:r>
    </w:p>
    <w:p w14:paraId="7E3C3CBA" w14:textId="77777777" w:rsidR="00E97B99" w:rsidRPr="001E1965" w:rsidRDefault="00E97B99" w:rsidP="00E97B99">
      <w:pPr>
        <w:pStyle w:val="Text"/>
      </w:pPr>
    </w:p>
    <w:p w14:paraId="67F2B8A8" w14:textId="77777777" w:rsidR="00E97B99" w:rsidRPr="001E1965" w:rsidRDefault="00E97B99" w:rsidP="00E97B99">
      <w:pPr>
        <w:pStyle w:val="Equation"/>
      </w:pPr>
      <w:r w:rsidRPr="001E1965">
        <w:tab/>
        <w:t>(1)</w:t>
      </w:r>
    </w:p>
    <w:p w14:paraId="65A3066E" w14:textId="77777777" w:rsidR="00E97B99" w:rsidRPr="001E1965" w:rsidRDefault="00E97B99" w:rsidP="00E97B99"/>
    <w:p w14:paraId="3A3A9E66" w14:textId="77777777" w:rsidR="00E97B99" w:rsidRPr="001E1965" w:rsidRDefault="00E97B99" w:rsidP="00E97B99">
      <w:pPr>
        <w:pStyle w:val="Text"/>
      </w:pPr>
      <w:r w:rsidRPr="001E1965">
        <w:t xml:space="preserve">Be sure that the symbols in your equation have been defined before the equation appears or immediately following. Italicize symbols (T might refer to temperature, but T is the unit tesla). Refer to “(1),” not “Eq. (1)” or “equation (1),” except at the beginning of a sentence: “Equation (1) is </w:t>
      </w:r>
      <w:proofErr w:type="gramStart"/>
      <w:r w:rsidRPr="001E1965">
        <w:t>... .</w:t>
      </w:r>
      <w:proofErr w:type="gramEnd"/>
      <w:r w:rsidRPr="001E1965">
        <w:t>”</w:t>
      </w:r>
    </w:p>
    <w:p w14:paraId="75DB933B" w14:textId="77777777" w:rsidR="00E97B99" w:rsidRPr="001E1965" w:rsidRDefault="00E97B99" w:rsidP="00E97B99">
      <w:pPr>
        <w:pStyle w:val="Ttulo1"/>
      </w:pPr>
      <w:r w:rsidRPr="001E1965">
        <w:t>Units</w:t>
      </w:r>
    </w:p>
    <w:p w14:paraId="03AC3905" w14:textId="608096BB" w:rsidR="00E97B99" w:rsidRPr="001E1965" w:rsidRDefault="00E97B99" w:rsidP="00E97B99">
      <w:pPr>
        <w:pStyle w:val="Text"/>
      </w:pPr>
      <w:r w:rsidRPr="001E1965">
        <w:t xml:space="preserve">Use either MKS </w:t>
      </w:r>
      <w:r w:rsidR="001E1965" w:rsidRPr="001E1965">
        <w:t xml:space="preserve">(SI) </w:t>
      </w:r>
      <w:r w:rsidRPr="001E1965">
        <w:t xml:space="preserve">or CGS </w:t>
      </w:r>
      <w:r w:rsidR="001E1965" w:rsidRPr="001E1965">
        <w:t xml:space="preserve">system </w:t>
      </w:r>
      <w:r w:rsidRPr="001E1965">
        <w:t>as primary units. (SI units are strongly encouraged.) English units may be used as secondary units (in parentheses). Avoid combining SI and CGS units</w:t>
      </w:r>
      <w:r w:rsidR="001E1965" w:rsidRPr="001E1965">
        <w:t>.</w:t>
      </w:r>
      <w:r w:rsidRPr="001E1965">
        <w:t xml:space="preserve"> </w:t>
      </w:r>
    </w:p>
    <w:p w14:paraId="01142E97" w14:textId="641F52BF" w:rsidR="00E97B99" w:rsidRPr="001E1965" w:rsidRDefault="00E97B99" w:rsidP="00E97B99">
      <w:pPr>
        <w:pStyle w:val="Text"/>
      </w:pPr>
      <w:r w:rsidRPr="001E1965">
        <w:t>Use the center dot to separate compound units, e.g., “</w:t>
      </w:r>
      <w:r w:rsidR="001E1965" w:rsidRPr="001E1965">
        <w:t>A</w:t>
      </w:r>
      <w:r w:rsidRPr="001E1965">
        <w:t>·m</w:t>
      </w:r>
      <w:r w:rsidRPr="001E1965">
        <w:rPr>
          <w:vertAlign w:val="superscript"/>
        </w:rPr>
        <w:t>2</w:t>
      </w:r>
      <w:r w:rsidRPr="001E1965">
        <w:t>.”</w:t>
      </w:r>
    </w:p>
    <w:p w14:paraId="3C8283F9" w14:textId="77777777" w:rsidR="00E97B99" w:rsidRDefault="007707AB" w:rsidP="001F4C5C">
      <w:pPr>
        <w:pStyle w:val="Ttulo2"/>
        <w:numPr>
          <w:ilvl w:val="0"/>
          <w:numId w:val="0"/>
        </w:numPr>
      </w:pPr>
      <w:r>
        <w:rPr>
          <w:noProof/>
        </w:rPr>
        <mc:AlternateContent>
          <mc:Choice Requires="wps">
            <w:drawing>
              <wp:anchor distT="0" distB="0" distL="114300" distR="114300" simplePos="0" relativeHeight="251656704" behindDoc="0" locked="0" layoutInCell="1" allowOverlap="1" wp14:anchorId="0F04409C" wp14:editId="312F6156">
                <wp:simplePos x="0" y="0"/>
                <wp:positionH relativeFrom="margin">
                  <wp:posOffset>28575</wp:posOffset>
                </wp:positionH>
                <wp:positionV relativeFrom="margin">
                  <wp:posOffset>86360</wp:posOffset>
                </wp:positionV>
                <wp:extent cx="3154680" cy="29718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9718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CCF915A" w14:textId="77777777" w:rsidR="007530A3" w:rsidRDefault="007707AB" w:rsidP="00E97B99">
                            <w:pPr>
                              <w:pStyle w:val="Textodenotaderodap"/>
                              <w:ind w:firstLine="0"/>
                            </w:pPr>
                            <w:r w:rsidRPr="00113F26">
                              <w:rPr>
                                <w:noProof/>
                                <w:sz w:val="20"/>
                                <w:szCs w:val="20"/>
                              </w:rPr>
                              <w:drawing>
                                <wp:inline distT="0" distB="0" distL="0" distR="0" wp14:anchorId="75363DF3" wp14:editId="3CF378E1">
                                  <wp:extent cx="3152775" cy="2390775"/>
                                  <wp:effectExtent l="0" t="0" r="0" b="0"/>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1207EE42" w14:textId="77777777" w:rsidR="007530A3" w:rsidRDefault="007530A3" w:rsidP="00E97B99">
                            <w:pPr>
                              <w:pStyle w:val="Textodenotaderodap"/>
                              <w:ind w:firstLine="0"/>
                            </w:pPr>
                            <w:r>
                              <w:t>Fig. 1.  Magnetization as a function of applied field. Note that “Fig.” is abbreviated. There is a period after the figure number, followed by two spaces. It is good practice to explain the significance of the figure in the caption.</w:t>
                            </w:r>
                          </w:p>
                          <w:p w14:paraId="554C152B" w14:textId="77777777" w:rsidR="007530A3" w:rsidRDefault="007530A3" w:rsidP="00E97B99">
                            <w:pPr>
                              <w:pStyle w:val="Textodenotaderodap"/>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4409C" id="_x0000_t202" coordsize="21600,21600" o:spt="202" path="m,l,21600r21600,l21600,xe">
                <v:stroke joinstyle="miter"/>
                <v:path gradientshapeok="t" o:connecttype="rect"/>
              </v:shapetype>
              <v:shape id="Text Box 5" o:spid="_x0000_s1026" type="#_x0000_t202" style="position:absolute;margin-left:2.25pt;margin-top:6.8pt;width:248.4pt;height:23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" stroked="f">
                <v:textbox inset="0,0,0,0">
                  <w:txbxContent>
                    <w:p w14:paraId="0CCF915A" w14:textId="77777777" w:rsidR="007530A3" w:rsidRDefault="007707AB" w:rsidP="00E97B99">
                      <w:pPr>
                        <w:pStyle w:val="Textodenotaderodap"/>
                        <w:ind w:firstLine="0"/>
                      </w:pPr>
                      <w:r w:rsidRPr="00113F26">
                        <w:rPr>
                          <w:noProof/>
                          <w:sz w:val="20"/>
                          <w:szCs w:val="20"/>
                        </w:rPr>
                        <w:drawing>
                          <wp:inline distT="0" distB="0" distL="0" distR="0" wp14:anchorId="75363DF3" wp14:editId="3CF378E1">
                            <wp:extent cx="3152775" cy="2390775"/>
                            <wp:effectExtent l="0" t="0" r="0" b="0"/>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1207EE42" w14:textId="77777777" w:rsidR="007530A3" w:rsidRDefault="007530A3" w:rsidP="00E97B99">
                      <w:pPr>
                        <w:pStyle w:val="Textodenotaderodap"/>
                        <w:ind w:firstLine="0"/>
                      </w:pPr>
                      <w:r>
                        <w:t>Fig. 1.  Magnetization as a function of applied field. Note that “Fig.” is abbreviated. There is a period after the figure number, followed by two spaces. It is good practice to explain the significance of the figure in the caption.</w:t>
                      </w:r>
                    </w:p>
                    <w:p w14:paraId="554C152B" w14:textId="77777777" w:rsidR="007530A3" w:rsidRDefault="007530A3" w:rsidP="00E97B99">
                      <w:pPr>
                        <w:pStyle w:val="Textodenotaderodap"/>
                        <w:ind w:firstLine="0"/>
                      </w:pPr>
                      <w:r>
                        <w:t xml:space="preserve"> </w:t>
                      </w:r>
                    </w:p>
                  </w:txbxContent>
                </v:textbox>
                <w10:wrap type="square" anchorx="margin" anchory="margin"/>
              </v:shape>
            </w:pict>
          </mc:Fallback>
        </mc:AlternateContent>
      </w:r>
      <w:r>
        <w:rPr>
          <w:noProof/>
        </w:rPr>
        <mc:AlternateContent>
          <mc:Choice Requires="wps">
            <w:drawing>
              <wp:anchor distT="0" distB="0" distL="114300" distR="114300" simplePos="0" relativeHeight="251655680" behindDoc="0" locked="0" layoutInCell="0" allowOverlap="1" wp14:anchorId="01B5F0B8" wp14:editId="3BE07978">
                <wp:simplePos x="0" y="0"/>
                <wp:positionH relativeFrom="margin">
                  <wp:posOffset>3429000</wp:posOffset>
                </wp:positionH>
                <wp:positionV relativeFrom="margin">
                  <wp:posOffset>0</wp:posOffset>
                </wp:positionV>
                <wp:extent cx="3154680" cy="40487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04876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05A5BB1" w14:textId="4F9BC52E" w:rsidR="007530A3" w:rsidRDefault="007530A3" w:rsidP="00E97B99">
                            <w:pPr>
                              <w:pStyle w:val="TableTitle"/>
                            </w:pPr>
                            <w:r>
                              <w:t>TABLE I</w:t>
                            </w:r>
                            <w:r w:rsidR="00C35E4F">
                              <w:t xml:space="preserve"> (</w:t>
                            </w:r>
                            <w:r w:rsidR="00C35E4F" w:rsidRPr="00C35E4F">
                              <w:rPr>
                                <w:i/>
                                <w:iCs/>
                              </w:rPr>
                              <w:t>example of Table</w:t>
                            </w:r>
                            <w:r w:rsidR="00C35E4F">
                              <w:t>)</w:t>
                            </w:r>
                          </w:p>
                          <w:p w14:paraId="457C63C0" w14:textId="77777777" w:rsidR="007530A3" w:rsidRDefault="007530A3"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7530A3" w14:paraId="44ED8F8E" w14:textId="77777777">
                              <w:trPr>
                                <w:trHeight w:val="440"/>
                              </w:trPr>
                              <w:tc>
                                <w:tcPr>
                                  <w:tcW w:w="720" w:type="dxa"/>
                                  <w:tcBorders>
                                    <w:top w:val="double" w:sz="6" w:space="0" w:color="auto"/>
                                    <w:left w:val="nil"/>
                                    <w:bottom w:val="single" w:sz="6" w:space="0" w:color="auto"/>
                                    <w:right w:val="nil"/>
                                  </w:tcBorders>
                                  <w:vAlign w:val="center"/>
                                </w:tcPr>
                                <w:p w14:paraId="500B9D68" w14:textId="77777777" w:rsidR="007530A3" w:rsidRDefault="007530A3">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68A284C2" w14:textId="77777777" w:rsidR="007530A3" w:rsidRDefault="007530A3">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DCBE87C" w14:textId="77777777" w:rsidR="007530A3" w:rsidRDefault="007530A3">
                                  <w:pPr>
                                    <w:jc w:val="center"/>
                                    <w:rPr>
                                      <w:sz w:val="16"/>
                                      <w:szCs w:val="16"/>
                                    </w:rPr>
                                  </w:pPr>
                                  <w:r>
                                    <w:rPr>
                                      <w:sz w:val="16"/>
                                      <w:szCs w:val="16"/>
                                    </w:rPr>
                                    <w:t>Conversion from Gaussian and</w:t>
                                  </w:r>
                                </w:p>
                                <w:p w14:paraId="52A2A700" w14:textId="77777777" w:rsidR="007530A3" w:rsidRDefault="007530A3">
                                  <w:pPr>
                                    <w:jc w:val="center"/>
                                    <w:rPr>
                                      <w:sz w:val="16"/>
                                      <w:szCs w:val="16"/>
                                    </w:rPr>
                                  </w:pPr>
                                  <w:r>
                                    <w:rPr>
                                      <w:sz w:val="16"/>
                                      <w:szCs w:val="16"/>
                                    </w:rPr>
                                    <w:t xml:space="preserve">CGS EMU to SI </w:t>
                                  </w:r>
                                  <w:r>
                                    <w:rPr>
                                      <w:sz w:val="16"/>
                                      <w:szCs w:val="16"/>
                                      <w:vertAlign w:val="superscript"/>
                                    </w:rPr>
                                    <w:t>a</w:t>
                                  </w:r>
                                </w:p>
                              </w:tc>
                            </w:tr>
                            <w:tr w:rsidR="007530A3" w14:paraId="58E890FE" w14:textId="77777777">
                              <w:tc>
                                <w:tcPr>
                                  <w:tcW w:w="720" w:type="dxa"/>
                                  <w:tcBorders>
                                    <w:top w:val="nil"/>
                                    <w:left w:val="nil"/>
                                    <w:bottom w:val="nil"/>
                                    <w:right w:val="nil"/>
                                  </w:tcBorders>
                                </w:tcPr>
                                <w:p w14:paraId="68A90B48" w14:textId="77777777" w:rsidR="007530A3" w:rsidRDefault="007530A3">
                                  <w:pPr>
                                    <w:rPr>
                                      <w:sz w:val="16"/>
                                      <w:szCs w:val="16"/>
                                    </w:rPr>
                                  </w:pPr>
                                  <w:r>
                                    <w:rPr>
                                      <w:sz w:val="16"/>
                                      <w:szCs w:val="16"/>
                                    </w:rPr>
                                    <w:sym w:font="Symbol" w:char="F046"/>
                                  </w:r>
                                </w:p>
                              </w:tc>
                              <w:tc>
                                <w:tcPr>
                                  <w:tcW w:w="1710" w:type="dxa"/>
                                  <w:tcBorders>
                                    <w:top w:val="nil"/>
                                    <w:left w:val="nil"/>
                                    <w:bottom w:val="nil"/>
                                    <w:right w:val="nil"/>
                                  </w:tcBorders>
                                </w:tcPr>
                                <w:p w14:paraId="3822BB0C" w14:textId="77777777" w:rsidR="007530A3" w:rsidRDefault="007530A3">
                                  <w:pPr>
                                    <w:rPr>
                                      <w:sz w:val="16"/>
                                      <w:szCs w:val="16"/>
                                    </w:rPr>
                                  </w:pPr>
                                  <w:r>
                                    <w:rPr>
                                      <w:sz w:val="16"/>
                                      <w:szCs w:val="16"/>
                                    </w:rPr>
                                    <w:t>magnetic flux</w:t>
                                  </w:r>
                                </w:p>
                              </w:tc>
                              <w:tc>
                                <w:tcPr>
                                  <w:tcW w:w="2610" w:type="dxa"/>
                                  <w:tcBorders>
                                    <w:top w:val="nil"/>
                                    <w:left w:val="nil"/>
                                    <w:bottom w:val="nil"/>
                                    <w:right w:val="nil"/>
                                  </w:tcBorders>
                                </w:tcPr>
                                <w:p w14:paraId="276E98CC" w14:textId="77777777" w:rsidR="007530A3" w:rsidRDefault="007530A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7530A3" w14:paraId="1A3EF183" w14:textId="77777777">
                              <w:tc>
                                <w:tcPr>
                                  <w:tcW w:w="720" w:type="dxa"/>
                                  <w:tcBorders>
                                    <w:top w:val="nil"/>
                                    <w:left w:val="nil"/>
                                    <w:bottom w:val="nil"/>
                                    <w:right w:val="nil"/>
                                  </w:tcBorders>
                                </w:tcPr>
                                <w:p w14:paraId="6D0F33AB" w14:textId="77777777" w:rsidR="007530A3" w:rsidRDefault="007530A3">
                                  <w:pPr>
                                    <w:rPr>
                                      <w:i/>
                                      <w:iCs/>
                                      <w:sz w:val="16"/>
                                      <w:szCs w:val="16"/>
                                    </w:rPr>
                                  </w:pPr>
                                  <w:r>
                                    <w:rPr>
                                      <w:i/>
                                      <w:iCs/>
                                      <w:sz w:val="16"/>
                                      <w:szCs w:val="16"/>
                                    </w:rPr>
                                    <w:t>B</w:t>
                                  </w:r>
                                </w:p>
                              </w:tc>
                              <w:tc>
                                <w:tcPr>
                                  <w:tcW w:w="1710" w:type="dxa"/>
                                  <w:tcBorders>
                                    <w:top w:val="nil"/>
                                    <w:left w:val="nil"/>
                                    <w:bottom w:val="nil"/>
                                    <w:right w:val="nil"/>
                                  </w:tcBorders>
                                </w:tcPr>
                                <w:p w14:paraId="7B3E0753" w14:textId="77777777" w:rsidR="007530A3" w:rsidRDefault="007530A3">
                                  <w:pPr>
                                    <w:rPr>
                                      <w:sz w:val="16"/>
                                      <w:szCs w:val="16"/>
                                    </w:rPr>
                                  </w:pPr>
                                  <w:r>
                                    <w:rPr>
                                      <w:sz w:val="16"/>
                                      <w:szCs w:val="16"/>
                                    </w:rPr>
                                    <w:t xml:space="preserve">magnetic flux density, </w:t>
                                  </w:r>
                                </w:p>
                                <w:p w14:paraId="15AC040D" w14:textId="77777777" w:rsidR="007530A3" w:rsidRDefault="007530A3">
                                  <w:pPr>
                                    <w:rPr>
                                      <w:sz w:val="16"/>
                                      <w:szCs w:val="16"/>
                                    </w:rPr>
                                  </w:pPr>
                                  <w:r>
                                    <w:rPr>
                                      <w:sz w:val="16"/>
                                      <w:szCs w:val="16"/>
                                    </w:rPr>
                                    <w:t xml:space="preserve">  magnetic induction</w:t>
                                  </w:r>
                                </w:p>
                              </w:tc>
                              <w:tc>
                                <w:tcPr>
                                  <w:tcW w:w="2610" w:type="dxa"/>
                                  <w:tcBorders>
                                    <w:top w:val="nil"/>
                                    <w:left w:val="nil"/>
                                    <w:bottom w:val="nil"/>
                                    <w:right w:val="nil"/>
                                  </w:tcBorders>
                                </w:tcPr>
                                <w:p w14:paraId="032414CF" w14:textId="77777777" w:rsidR="007530A3" w:rsidRDefault="007530A3">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7530A3" w14:paraId="6C60B542" w14:textId="77777777">
                              <w:tc>
                                <w:tcPr>
                                  <w:tcW w:w="720" w:type="dxa"/>
                                  <w:tcBorders>
                                    <w:top w:val="nil"/>
                                    <w:left w:val="nil"/>
                                    <w:bottom w:val="nil"/>
                                    <w:right w:val="nil"/>
                                  </w:tcBorders>
                                </w:tcPr>
                                <w:p w14:paraId="7BC3FDCA" w14:textId="77777777" w:rsidR="007530A3" w:rsidRDefault="007530A3">
                                  <w:pPr>
                                    <w:rPr>
                                      <w:i/>
                                      <w:iCs/>
                                      <w:sz w:val="16"/>
                                      <w:szCs w:val="16"/>
                                    </w:rPr>
                                  </w:pPr>
                                  <w:r>
                                    <w:rPr>
                                      <w:i/>
                                      <w:iCs/>
                                      <w:sz w:val="16"/>
                                      <w:szCs w:val="16"/>
                                    </w:rPr>
                                    <w:t>H</w:t>
                                  </w:r>
                                </w:p>
                              </w:tc>
                              <w:tc>
                                <w:tcPr>
                                  <w:tcW w:w="1710" w:type="dxa"/>
                                  <w:tcBorders>
                                    <w:top w:val="nil"/>
                                    <w:left w:val="nil"/>
                                    <w:bottom w:val="nil"/>
                                    <w:right w:val="nil"/>
                                  </w:tcBorders>
                                </w:tcPr>
                                <w:p w14:paraId="28EC1F00" w14:textId="77777777" w:rsidR="007530A3" w:rsidRDefault="007530A3">
                                  <w:pPr>
                                    <w:rPr>
                                      <w:sz w:val="16"/>
                                      <w:szCs w:val="16"/>
                                    </w:rPr>
                                  </w:pPr>
                                  <w:r>
                                    <w:rPr>
                                      <w:sz w:val="16"/>
                                      <w:szCs w:val="16"/>
                                    </w:rPr>
                                    <w:t>magnetic field strength</w:t>
                                  </w:r>
                                </w:p>
                              </w:tc>
                              <w:tc>
                                <w:tcPr>
                                  <w:tcW w:w="2610" w:type="dxa"/>
                                  <w:tcBorders>
                                    <w:top w:val="nil"/>
                                    <w:left w:val="nil"/>
                                    <w:bottom w:val="nil"/>
                                    <w:right w:val="nil"/>
                                  </w:tcBorders>
                                </w:tcPr>
                                <w:p w14:paraId="056E1D25" w14:textId="77777777" w:rsidR="007530A3" w:rsidRDefault="007530A3">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7530A3" w:rsidRPr="00726C05" w14:paraId="6A54DA0F" w14:textId="77777777">
                              <w:tc>
                                <w:tcPr>
                                  <w:tcW w:w="720" w:type="dxa"/>
                                  <w:tcBorders>
                                    <w:top w:val="nil"/>
                                    <w:left w:val="nil"/>
                                    <w:bottom w:val="nil"/>
                                    <w:right w:val="nil"/>
                                  </w:tcBorders>
                                </w:tcPr>
                                <w:p w14:paraId="5516943E" w14:textId="77777777" w:rsidR="007530A3" w:rsidRDefault="007530A3">
                                  <w:pPr>
                                    <w:rPr>
                                      <w:i/>
                                      <w:iCs/>
                                      <w:sz w:val="16"/>
                                      <w:szCs w:val="16"/>
                                    </w:rPr>
                                  </w:pPr>
                                  <w:r>
                                    <w:rPr>
                                      <w:i/>
                                      <w:iCs/>
                                      <w:sz w:val="16"/>
                                      <w:szCs w:val="16"/>
                                    </w:rPr>
                                    <w:t>m</w:t>
                                  </w:r>
                                </w:p>
                              </w:tc>
                              <w:tc>
                                <w:tcPr>
                                  <w:tcW w:w="1710" w:type="dxa"/>
                                  <w:tcBorders>
                                    <w:top w:val="nil"/>
                                    <w:left w:val="nil"/>
                                    <w:bottom w:val="nil"/>
                                    <w:right w:val="nil"/>
                                  </w:tcBorders>
                                </w:tcPr>
                                <w:p w14:paraId="5E4204AF" w14:textId="77777777" w:rsidR="007530A3" w:rsidRDefault="007530A3">
                                  <w:pPr>
                                    <w:rPr>
                                      <w:sz w:val="16"/>
                                      <w:szCs w:val="16"/>
                                      <w:vertAlign w:val="superscript"/>
                                    </w:rPr>
                                  </w:pPr>
                                  <w:r>
                                    <w:rPr>
                                      <w:sz w:val="16"/>
                                      <w:szCs w:val="16"/>
                                    </w:rPr>
                                    <w:t>magnetic moment</w:t>
                                  </w:r>
                                </w:p>
                              </w:tc>
                              <w:tc>
                                <w:tcPr>
                                  <w:tcW w:w="2610" w:type="dxa"/>
                                  <w:tcBorders>
                                    <w:top w:val="nil"/>
                                    <w:left w:val="nil"/>
                                    <w:bottom w:val="nil"/>
                                    <w:right w:val="nil"/>
                                  </w:tcBorders>
                                </w:tcPr>
                                <w:p w14:paraId="25BA9893" w14:textId="77777777" w:rsidR="007530A3" w:rsidRPr="00D541F1" w:rsidRDefault="007530A3">
                                  <w:pPr>
                                    <w:rPr>
                                      <w:sz w:val="16"/>
                                      <w:szCs w:val="16"/>
                                      <w:lang w:val="pt-BR"/>
                                    </w:rPr>
                                  </w:pPr>
                                  <w:r w:rsidRPr="00D541F1">
                                    <w:rPr>
                                      <w:sz w:val="16"/>
                                      <w:szCs w:val="16"/>
                                      <w:lang w:val="pt-BR"/>
                                    </w:rPr>
                                    <w:t xml:space="preserve">1 erg/G = 1 emu </w:t>
                                  </w:r>
                                </w:p>
                                <w:p w14:paraId="027C0191" w14:textId="77777777" w:rsidR="007530A3" w:rsidRPr="00D541F1" w:rsidRDefault="007530A3">
                                  <w:pPr>
                                    <w:rPr>
                                      <w:sz w:val="16"/>
                                      <w:szCs w:val="16"/>
                                      <w:lang w:val="pt-BR"/>
                                    </w:rPr>
                                  </w:pPr>
                                  <w:r w:rsidRPr="00D541F1">
                                    <w:rPr>
                                      <w:sz w:val="16"/>
                                      <w:szCs w:val="16"/>
                                      <w:lang w:val="pt-BR"/>
                                    </w:rPr>
                                    <w:t xml:space="preserve">  </w:t>
                                  </w:r>
                                  <w:r>
                                    <w:rPr>
                                      <w:sz w:val="16"/>
                                      <w:szCs w:val="16"/>
                                    </w:rPr>
                                    <w:sym w:font="Symbol" w:char="F0AE"/>
                                  </w:r>
                                  <w:r w:rsidRPr="00D541F1">
                                    <w:rPr>
                                      <w:sz w:val="16"/>
                                      <w:szCs w:val="16"/>
                                      <w:lang w:val="pt-BR"/>
                                    </w:rPr>
                                    <w:t xml:space="preserve"> 10</w:t>
                                  </w:r>
                                  <w:r>
                                    <w:rPr>
                                      <w:sz w:val="16"/>
                                      <w:szCs w:val="16"/>
                                      <w:vertAlign w:val="superscript"/>
                                    </w:rPr>
                                    <w:sym w:font="Symbol" w:char="F02D"/>
                                  </w:r>
                                  <w:r w:rsidRPr="00D541F1">
                                    <w:rPr>
                                      <w:sz w:val="16"/>
                                      <w:szCs w:val="16"/>
                                      <w:vertAlign w:val="superscript"/>
                                      <w:lang w:val="pt-BR"/>
                                    </w:rPr>
                                    <w:t>3</w:t>
                                  </w:r>
                                  <w:r w:rsidRPr="00D541F1">
                                    <w:rPr>
                                      <w:sz w:val="16"/>
                                      <w:szCs w:val="16"/>
                                      <w:lang w:val="pt-BR"/>
                                    </w:rPr>
                                    <w:t xml:space="preserve"> A·m</w:t>
                                  </w:r>
                                  <w:r w:rsidRPr="00D541F1">
                                    <w:rPr>
                                      <w:sz w:val="16"/>
                                      <w:szCs w:val="16"/>
                                      <w:vertAlign w:val="superscript"/>
                                      <w:lang w:val="pt-BR"/>
                                    </w:rPr>
                                    <w:t>2</w:t>
                                  </w:r>
                                  <w:r w:rsidRPr="00D541F1">
                                    <w:rPr>
                                      <w:sz w:val="16"/>
                                      <w:szCs w:val="16"/>
                                      <w:lang w:val="pt-BR"/>
                                    </w:rPr>
                                    <w:t xml:space="preserve"> = 10</w:t>
                                  </w:r>
                                  <w:r>
                                    <w:rPr>
                                      <w:sz w:val="16"/>
                                      <w:szCs w:val="16"/>
                                      <w:vertAlign w:val="superscript"/>
                                    </w:rPr>
                                    <w:sym w:font="Symbol" w:char="F02D"/>
                                  </w:r>
                                  <w:r w:rsidRPr="00D541F1">
                                    <w:rPr>
                                      <w:sz w:val="16"/>
                                      <w:szCs w:val="16"/>
                                      <w:vertAlign w:val="superscript"/>
                                      <w:lang w:val="pt-BR"/>
                                    </w:rPr>
                                    <w:t>3</w:t>
                                  </w:r>
                                  <w:r w:rsidRPr="00D541F1">
                                    <w:rPr>
                                      <w:sz w:val="16"/>
                                      <w:szCs w:val="16"/>
                                      <w:lang w:val="pt-BR"/>
                                    </w:rPr>
                                    <w:t xml:space="preserve"> J/T</w:t>
                                  </w:r>
                                </w:p>
                              </w:tc>
                            </w:tr>
                            <w:tr w:rsidR="007530A3" w:rsidRPr="00726C05" w14:paraId="4A969C7C" w14:textId="77777777">
                              <w:tc>
                                <w:tcPr>
                                  <w:tcW w:w="720" w:type="dxa"/>
                                  <w:tcBorders>
                                    <w:top w:val="nil"/>
                                    <w:left w:val="nil"/>
                                    <w:bottom w:val="nil"/>
                                    <w:right w:val="nil"/>
                                  </w:tcBorders>
                                </w:tcPr>
                                <w:p w14:paraId="543E6F1B" w14:textId="77777777" w:rsidR="007530A3" w:rsidRDefault="007530A3">
                                  <w:pPr>
                                    <w:rPr>
                                      <w:i/>
                                      <w:iCs/>
                                      <w:sz w:val="16"/>
                                      <w:szCs w:val="16"/>
                                    </w:rPr>
                                  </w:pPr>
                                  <w:r>
                                    <w:rPr>
                                      <w:i/>
                                      <w:iCs/>
                                      <w:sz w:val="16"/>
                                      <w:szCs w:val="16"/>
                                    </w:rPr>
                                    <w:t>M</w:t>
                                  </w:r>
                                </w:p>
                              </w:tc>
                              <w:tc>
                                <w:tcPr>
                                  <w:tcW w:w="1710" w:type="dxa"/>
                                  <w:tcBorders>
                                    <w:top w:val="nil"/>
                                    <w:left w:val="nil"/>
                                    <w:bottom w:val="nil"/>
                                    <w:right w:val="nil"/>
                                  </w:tcBorders>
                                </w:tcPr>
                                <w:p w14:paraId="7A3940BD" w14:textId="77777777" w:rsidR="007530A3" w:rsidRDefault="007530A3">
                                  <w:pPr>
                                    <w:rPr>
                                      <w:sz w:val="16"/>
                                      <w:szCs w:val="16"/>
                                    </w:rPr>
                                  </w:pPr>
                                  <w:r>
                                    <w:rPr>
                                      <w:sz w:val="16"/>
                                      <w:szCs w:val="16"/>
                                    </w:rPr>
                                    <w:t>magnetization</w:t>
                                  </w:r>
                                </w:p>
                              </w:tc>
                              <w:tc>
                                <w:tcPr>
                                  <w:tcW w:w="2610" w:type="dxa"/>
                                  <w:tcBorders>
                                    <w:top w:val="nil"/>
                                    <w:left w:val="nil"/>
                                    <w:bottom w:val="nil"/>
                                    <w:right w:val="nil"/>
                                  </w:tcBorders>
                                </w:tcPr>
                                <w:p w14:paraId="01757C03" w14:textId="77777777" w:rsidR="007530A3" w:rsidRPr="00D541F1" w:rsidRDefault="007530A3">
                                  <w:pPr>
                                    <w:rPr>
                                      <w:sz w:val="16"/>
                                      <w:szCs w:val="16"/>
                                      <w:lang w:val="pt-BR"/>
                                    </w:rPr>
                                  </w:pPr>
                                  <w:r w:rsidRPr="00D541F1">
                                    <w:rPr>
                                      <w:sz w:val="16"/>
                                      <w:szCs w:val="16"/>
                                      <w:lang w:val="pt-BR"/>
                                    </w:rPr>
                                    <w:t>1 erg/(G·cm</w:t>
                                  </w:r>
                                  <w:r w:rsidRPr="00D541F1">
                                    <w:rPr>
                                      <w:sz w:val="16"/>
                                      <w:szCs w:val="16"/>
                                      <w:vertAlign w:val="superscript"/>
                                      <w:lang w:val="pt-BR"/>
                                    </w:rPr>
                                    <w:t>3</w:t>
                                  </w:r>
                                  <w:r w:rsidRPr="00D541F1">
                                    <w:rPr>
                                      <w:sz w:val="16"/>
                                      <w:szCs w:val="16"/>
                                      <w:lang w:val="pt-BR"/>
                                    </w:rPr>
                                    <w:t>) = 1 emu/cm</w:t>
                                  </w:r>
                                  <w:r w:rsidRPr="00D541F1">
                                    <w:rPr>
                                      <w:sz w:val="16"/>
                                      <w:szCs w:val="16"/>
                                      <w:vertAlign w:val="superscript"/>
                                      <w:lang w:val="pt-BR"/>
                                    </w:rPr>
                                    <w:t>3</w:t>
                                  </w:r>
                                </w:p>
                                <w:p w14:paraId="1323418E" w14:textId="77777777" w:rsidR="007530A3" w:rsidRPr="00D541F1" w:rsidRDefault="007530A3">
                                  <w:pPr>
                                    <w:rPr>
                                      <w:sz w:val="16"/>
                                      <w:szCs w:val="16"/>
                                      <w:lang w:val="pt-BR"/>
                                    </w:rPr>
                                  </w:pPr>
                                  <w:r w:rsidRPr="00D541F1">
                                    <w:rPr>
                                      <w:sz w:val="16"/>
                                      <w:szCs w:val="16"/>
                                      <w:lang w:val="pt-BR"/>
                                    </w:rPr>
                                    <w:t xml:space="preserve">  </w:t>
                                  </w:r>
                                  <w:r>
                                    <w:rPr>
                                      <w:sz w:val="16"/>
                                      <w:szCs w:val="16"/>
                                    </w:rPr>
                                    <w:sym w:font="Symbol" w:char="F0AE"/>
                                  </w:r>
                                  <w:r w:rsidRPr="00D541F1">
                                    <w:rPr>
                                      <w:sz w:val="16"/>
                                      <w:szCs w:val="16"/>
                                      <w:lang w:val="pt-BR"/>
                                    </w:rPr>
                                    <w:t xml:space="preserve"> 10</w:t>
                                  </w:r>
                                  <w:r w:rsidRPr="00D541F1">
                                    <w:rPr>
                                      <w:sz w:val="16"/>
                                      <w:szCs w:val="16"/>
                                      <w:vertAlign w:val="superscript"/>
                                      <w:lang w:val="pt-BR"/>
                                    </w:rPr>
                                    <w:t>3</w:t>
                                  </w:r>
                                  <w:r w:rsidRPr="00D541F1">
                                    <w:rPr>
                                      <w:sz w:val="16"/>
                                      <w:szCs w:val="16"/>
                                      <w:lang w:val="pt-BR"/>
                                    </w:rPr>
                                    <w:t xml:space="preserve"> A/m</w:t>
                                  </w:r>
                                </w:p>
                              </w:tc>
                            </w:tr>
                            <w:tr w:rsidR="007530A3" w14:paraId="1EEBD29A" w14:textId="77777777">
                              <w:tc>
                                <w:tcPr>
                                  <w:tcW w:w="720" w:type="dxa"/>
                                  <w:tcBorders>
                                    <w:top w:val="nil"/>
                                    <w:left w:val="nil"/>
                                    <w:bottom w:val="nil"/>
                                    <w:right w:val="nil"/>
                                  </w:tcBorders>
                                </w:tcPr>
                                <w:p w14:paraId="0EFE135C" w14:textId="77777777" w:rsidR="007530A3" w:rsidRDefault="007530A3">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4439652C" w14:textId="77777777" w:rsidR="007530A3" w:rsidRDefault="007530A3">
                                  <w:pPr>
                                    <w:rPr>
                                      <w:sz w:val="16"/>
                                      <w:szCs w:val="16"/>
                                    </w:rPr>
                                  </w:pPr>
                                  <w:r>
                                    <w:rPr>
                                      <w:sz w:val="16"/>
                                      <w:szCs w:val="16"/>
                                    </w:rPr>
                                    <w:t>magnetization</w:t>
                                  </w:r>
                                </w:p>
                              </w:tc>
                              <w:tc>
                                <w:tcPr>
                                  <w:tcW w:w="2610" w:type="dxa"/>
                                  <w:tcBorders>
                                    <w:top w:val="nil"/>
                                    <w:left w:val="nil"/>
                                    <w:bottom w:val="nil"/>
                                    <w:right w:val="nil"/>
                                  </w:tcBorders>
                                </w:tcPr>
                                <w:p w14:paraId="68EB1E07" w14:textId="77777777" w:rsidR="007530A3" w:rsidRDefault="007530A3">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7530A3" w14:paraId="51776C55" w14:textId="77777777">
                              <w:tc>
                                <w:tcPr>
                                  <w:tcW w:w="720" w:type="dxa"/>
                                  <w:tcBorders>
                                    <w:top w:val="nil"/>
                                    <w:left w:val="nil"/>
                                    <w:bottom w:val="nil"/>
                                    <w:right w:val="nil"/>
                                  </w:tcBorders>
                                </w:tcPr>
                                <w:p w14:paraId="57FB328A" w14:textId="77777777" w:rsidR="007530A3" w:rsidRDefault="007530A3">
                                  <w:pPr>
                                    <w:rPr>
                                      <w:sz w:val="16"/>
                                      <w:szCs w:val="16"/>
                                    </w:rPr>
                                  </w:pPr>
                                  <w:r>
                                    <w:rPr>
                                      <w:sz w:val="16"/>
                                      <w:szCs w:val="16"/>
                                    </w:rPr>
                                    <w:sym w:font="Symbol" w:char="F073"/>
                                  </w:r>
                                </w:p>
                              </w:tc>
                              <w:tc>
                                <w:tcPr>
                                  <w:tcW w:w="1710" w:type="dxa"/>
                                  <w:tcBorders>
                                    <w:top w:val="nil"/>
                                    <w:left w:val="nil"/>
                                    <w:bottom w:val="nil"/>
                                    <w:right w:val="nil"/>
                                  </w:tcBorders>
                                </w:tcPr>
                                <w:p w14:paraId="5ACEB4BE" w14:textId="77777777" w:rsidR="007530A3" w:rsidRDefault="007530A3">
                                  <w:pPr>
                                    <w:rPr>
                                      <w:sz w:val="16"/>
                                      <w:szCs w:val="16"/>
                                    </w:rPr>
                                  </w:pPr>
                                  <w:r>
                                    <w:rPr>
                                      <w:sz w:val="16"/>
                                      <w:szCs w:val="16"/>
                                    </w:rPr>
                                    <w:t>specific magnetization</w:t>
                                  </w:r>
                                </w:p>
                              </w:tc>
                              <w:tc>
                                <w:tcPr>
                                  <w:tcW w:w="2610" w:type="dxa"/>
                                  <w:tcBorders>
                                    <w:top w:val="nil"/>
                                    <w:left w:val="nil"/>
                                    <w:bottom w:val="nil"/>
                                    <w:right w:val="nil"/>
                                  </w:tcBorders>
                                </w:tcPr>
                                <w:p w14:paraId="46F8CA58" w14:textId="77777777" w:rsidR="007530A3" w:rsidRDefault="007530A3">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7530A3" w:rsidRPr="00726C05" w14:paraId="6A776A6E" w14:textId="77777777">
                              <w:tc>
                                <w:tcPr>
                                  <w:tcW w:w="720" w:type="dxa"/>
                                  <w:tcBorders>
                                    <w:top w:val="nil"/>
                                    <w:left w:val="nil"/>
                                    <w:bottom w:val="nil"/>
                                    <w:right w:val="nil"/>
                                  </w:tcBorders>
                                </w:tcPr>
                                <w:p w14:paraId="6D83D4F7" w14:textId="77777777" w:rsidR="007530A3" w:rsidRDefault="007530A3">
                                  <w:pPr>
                                    <w:rPr>
                                      <w:i/>
                                      <w:iCs/>
                                      <w:sz w:val="16"/>
                                      <w:szCs w:val="16"/>
                                    </w:rPr>
                                  </w:pPr>
                                  <w:r>
                                    <w:rPr>
                                      <w:i/>
                                      <w:iCs/>
                                      <w:sz w:val="16"/>
                                      <w:szCs w:val="16"/>
                                    </w:rPr>
                                    <w:t>j</w:t>
                                  </w:r>
                                </w:p>
                              </w:tc>
                              <w:tc>
                                <w:tcPr>
                                  <w:tcW w:w="1710" w:type="dxa"/>
                                  <w:tcBorders>
                                    <w:top w:val="nil"/>
                                    <w:left w:val="nil"/>
                                    <w:bottom w:val="nil"/>
                                    <w:right w:val="nil"/>
                                  </w:tcBorders>
                                </w:tcPr>
                                <w:p w14:paraId="758DEAA2" w14:textId="77777777" w:rsidR="007530A3" w:rsidRDefault="007530A3">
                                  <w:pPr>
                                    <w:rPr>
                                      <w:sz w:val="16"/>
                                      <w:szCs w:val="16"/>
                                    </w:rPr>
                                  </w:pPr>
                                  <w:r>
                                    <w:rPr>
                                      <w:sz w:val="16"/>
                                      <w:szCs w:val="16"/>
                                    </w:rPr>
                                    <w:t xml:space="preserve">magnetic dipole </w:t>
                                  </w:r>
                                </w:p>
                                <w:p w14:paraId="606F4010" w14:textId="77777777" w:rsidR="007530A3" w:rsidRDefault="007530A3">
                                  <w:pPr>
                                    <w:rPr>
                                      <w:sz w:val="16"/>
                                      <w:szCs w:val="16"/>
                                    </w:rPr>
                                  </w:pPr>
                                  <w:r>
                                    <w:rPr>
                                      <w:sz w:val="16"/>
                                      <w:szCs w:val="16"/>
                                    </w:rPr>
                                    <w:t xml:space="preserve">  moment</w:t>
                                  </w:r>
                                </w:p>
                              </w:tc>
                              <w:tc>
                                <w:tcPr>
                                  <w:tcW w:w="2610" w:type="dxa"/>
                                  <w:tcBorders>
                                    <w:top w:val="nil"/>
                                    <w:left w:val="nil"/>
                                    <w:bottom w:val="nil"/>
                                    <w:right w:val="nil"/>
                                  </w:tcBorders>
                                </w:tcPr>
                                <w:p w14:paraId="26F97F5B" w14:textId="77777777" w:rsidR="007530A3" w:rsidRPr="00D541F1" w:rsidRDefault="007530A3">
                                  <w:pPr>
                                    <w:rPr>
                                      <w:sz w:val="16"/>
                                      <w:szCs w:val="16"/>
                                      <w:lang w:val="pt-BR"/>
                                    </w:rPr>
                                  </w:pPr>
                                  <w:r w:rsidRPr="00D541F1">
                                    <w:rPr>
                                      <w:sz w:val="16"/>
                                      <w:szCs w:val="16"/>
                                      <w:lang w:val="pt-BR"/>
                                    </w:rPr>
                                    <w:t xml:space="preserve">1 erg/G = 1 emu </w:t>
                                  </w:r>
                                </w:p>
                                <w:p w14:paraId="4C977BDB" w14:textId="77777777" w:rsidR="007530A3" w:rsidRPr="00D541F1" w:rsidRDefault="007530A3">
                                  <w:pPr>
                                    <w:rPr>
                                      <w:sz w:val="16"/>
                                      <w:szCs w:val="16"/>
                                      <w:lang w:val="pt-BR"/>
                                    </w:rPr>
                                  </w:pPr>
                                  <w:r w:rsidRPr="00D541F1">
                                    <w:rPr>
                                      <w:sz w:val="16"/>
                                      <w:szCs w:val="16"/>
                                      <w:lang w:val="pt-BR"/>
                                    </w:rPr>
                                    <w:t xml:space="preserve">  </w:t>
                                  </w:r>
                                  <w:r>
                                    <w:rPr>
                                      <w:sz w:val="16"/>
                                      <w:szCs w:val="16"/>
                                    </w:rPr>
                                    <w:sym w:font="Symbol" w:char="F0AE"/>
                                  </w:r>
                                  <w:r w:rsidRPr="00D541F1">
                                    <w:rPr>
                                      <w:sz w:val="16"/>
                                      <w:szCs w:val="16"/>
                                      <w:lang w:val="pt-BR"/>
                                    </w:rPr>
                                    <w:t xml:space="preserve"> 4</w:t>
                                  </w:r>
                                  <w:r>
                                    <w:rPr>
                                      <w:sz w:val="16"/>
                                      <w:szCs w:val="16"/>
                                    </w:rPr>
                                    <w:sym w:font="Symbol" w:char="F070"/>
                                  </w:r>
                                  <w:r w:rsidRPr="00D541F1">
                                    <w:rPr>
                                      <w:sz w:val="16"/>
                                      <w:szCs w:val="16"/>
                                      <w:lang w:val="pt-BR"/>
                                    </w:rPr>
                                    <w:t xml:space="preserve"> </w:t>
                                  </w:r>
                                  <w:r>
                                    <w:rPr>
                                      <w:sz w:val="16"/>
                                      <w:szCs w:val="16"/>
                                    </w:rPr>
                                    <w:sym w:font="Symbol" w:char="F0B4"/>
                                  </w:r>
                                  <w:r w:rsidRPr="00D541F1">
                                    <w:rPr>
                                      <w:sz w:val="16"/>
                                      <w:szCs w:val="16"/>
                                      <w:lang w:val="pt-BR"/>
                                    </w:rPr>
                                    <w:t xml:space="preserve"> 10</w:t>
                                  </w:r>
                                  <w:r>
                                    <w:rPr>
                                      <w:sz w:val="16"/>
                                      <w:szCs w:val="16"/>
                                      <w:vertAlign w:val="superscript"/>
                                    </w:rPr>
                                    <w:sym w:font="Symbol" w:char="F02D"/>
                                  </w:r>
                                  <w:r w:rsidRPr="00D541F1">
                                    <w:rPr>
                                      <w:sz w:val="16"/>
                                      <w:szCs w:val="16"/>
                                      <w:vertAlign w:val="superscript"/>
                                      <w:lang w:val="pt-BR"/>
                                    </w:rPr>
                                    <w:t>10</w:t>
                                  </w:r>
                                  <w:r w:rsidRPr="00D541F1">
                                    <w:rPr>
                                      <w:sz w:val="16"/>
                                      <w:szCs w:val="16"/>
                                      <w:lang w:val="pt-BR"/>
                                    </w:rPr>
                                    <w:t xml:space="preserve"> </w:t>
                                  </w:r>
                                  <w:proofErr w:type="spellStart"/>
                                  <w:r w:rsidRPr="00D541F1">
                                    <w:rPr>
                                      <w:sz w:val="16"/>
                                      <w:szCs w:val="16"/>
                                      <w:lang w:val="pt-BR"/>
                                    </w:rPr>
                                    <w:t>Wb·m</w:t>
                                  </w:r>
                                  <w:proofErr w:type="spellEnd"/>
                                </w:p>
                              </w:tc>
                            </w:tr>
                            <w:tr w:rsidR="007530A3" w:rsidRPr="00726C05" w14:paraId="747FF3B5" w14:textId="77777777">
                              <w:tc>
                                <w:tcPr>
                                  <w:tcW w:w="720" w:type="dxa"/>
                                  <w:tcBorders>
                                    <w:top w:val="nil"/>
                                    <w:left w:val="nil"/>
                                    <w:bottom w:val="nil"/>
                                    <w:right w:val="nil"/>
                                  </w:tcBorders>
                                </w:tcPr>
                                <w:p w14:paraId="023AF10E" w14:textId="77777777" w:rsidR="007530A3" w:rsidRDefault="007530A3">
                                  <w:pPr>
                                    <w:rPr>
                                      <w:i/>
                                      <w:iCs/>
                                      <w:sz w:val="16"/>
                                      <w:szCs w:val="16"/>
                                    </w:rPr>
                                  </w:pPr>
                                  <w:r>
                                    <w:rPr>
                                      <w:i/>
                                      <w:iCs/>
                                      <w:sz w:val="16"/>
                                      <w:szCs w:val="16"/>
                                    </w:rPr>
                                    <w:t>J</w:t>
                                  </w:r>
                                </w:p>
                              </w:tc>
                              <w:tc>
                                <w:tcPr>
                                  <w:tcW w:w="1710" w:type="dxa"/>
                                  <w:tcBorders>
                                    <w:top w:val="nil"/>
                                    <w:left w:val="nil"/>
                                    <w:bottom w:val="nil"/>
                                    <w:right w:val="nil"/>
                                  </w:tcBorders>
                                </w:tcPr>
                                <w:p w14:paraId="2A3E5990" w14:textId="77777777" w:rsidR="007530A3" w:rsidRDefault="007530A3">
                                  <w:pPr>
                                    <w:rPr>
                                      <w:sz w:val="16"/>
                                      <w:szCs w:val="16"/>
                                    </w:rPr>
                                  </w:pPr>
                                  <w:r>
                                    <w:rPr>
                                      <w:sz w:val="16"/>
                                      <w:szCs w:val="16"/>
                                    </w:rPr>
                                    <w:t>magnetic polarization</w:t>
                                  </w:r>
                                </w:p>
                              </w:tc>
                              <w:tc>
                                <w:tcPr>
                                  <w:tcW w:w="2610" w:type="dxa"/>
                                  <w:tcBorders>
                                    <w:top w:val="nil"/>
                                    <w:left w:val="nil"/>
                                    <w:bottom w:val="nil"/>
                                    <w:right w:val="nil"/>
                                  </w:tcBorders>
                                </w:tcPr>
                                <w:p w14:paraId="34FEBAFD" w14:textId="77777777" w:rsidR="007530A3" w:rsidRPr="00D541F1" w:rsidRDefault="007530A3">
                                  <w:pPr>
                                    <w:rPr>
                                      <w:sz w:val="16"/>
                                      <w:szCs w:val="16"/>
                                      <w:lang w:val="pt-BR"/>
                                    </w:rPr>
                                  </w:pPr>
                                  <w:r w:rsidRPr="00D541F1">
                                    <w:rPr>
                                      <w:sz w:val="16"/>
                                      <w:szCs w:val="16"/>
                                      <w:lang w:val="pt-BR"/>
                                    </w:rPr>
                                    <w:t>1 erg/(G·cm</w:t>
                                  </w:r>
                                  <w:r w:rsidRPr="00D541F1">
                                    <w:rPr>
                                      <w:sz w:val="16"/>
                                      <w:szCs w:val="16"/>
                                      <w:vertAlign w:val="superscript"/>
                                      <w:lang w:val="pt-BR"/>
                                    </w:rPr>
                                    <w:t>3</w:t>
                                  </w:r>
                                  <w:r w:rsidRPr="00D541F1">
                                    <w:rPr>
                                      <w:sz w:val="16"/>
                                      <w:szCs w:val="16"/>
                                      <w:lang w:val="pt-BR"/>
                                    </w:rPr>
                                    <w:t>) = 1 emu/cm</w:t>
                                  </w:r>
                                  <w:r w:rsidRPr="00D541F1">
                                    <w:rPr>
                                      <w:sz w:val="16"/>
                                      <w:szCs w:val="16"/>
                                      <w:vertAlign w:val="superscript"/>
                                      <w:lang w:val="pt-BR"/>
                                    </w:rPr>
                                    <w:t>3</w:t>
                                  </w:r>
                                </w:p>
                                <w:p w14:paraId="2B5845F1" w14:textId="77777777" w:rsidR="007530A3" w:rsidRPr="00D541F1" w:rsidRDefault="007530A3">
                                  <w:pPr>
                                    <w:rPr>
                                      <w:sz w:val="16"/>
                                      <w:szCs w:val="16"/>
                                      <w:lang w:val="pt-BR"/>
                                    </w:rPr>
                                  </w:pPr>
                                  <w:r w:rsidRPr="00D541F1">
                                    <w:rPr>
                                      <w:sz w:val="16"/>
                                      <w:szCs w:val="16"/>
                                      <w:lang w:val="pt-BR"/>
                                    </w:rPr>
                                    <w:t xml:space="preserve">  </w:t>
                                  </w:r>
                                  <w:r>
                                    <w:rPr>
                                      <w:sz w:val="16"/>
                                      <w:szCs w:val="16"/>
                                    </w:rPr>
                                    <w:sym w:font="Symbol" w:char="F0AE"/>
                                  </w:r>
                                  <w:r w:rsidRPr="00D541F1">
                                    <w:rPr>
                                      <w:sz w:val="16"/>
                                      <w:szCs w:val="16"/>
                                      <w:lang w:val="pt-BR"/>
                                    </w:rPr>
                                    <w:t xml:space="preserve"> 4</w:t>
                                  </w:r>
                                  <w:r>
                                    <w:rPr>
                                      <w:sz w:val="16"/>
                                      <w:szCs w:val="16"/>
                                    </w:rPr>
                                    <w:sym w:font="Symbol" w:char="F070"/>
                                  </w:r>
                                  <w:r w:rsidRPr="00D541F1">
                                    <w:rPr>
                                      <w:sz w:val="16"/>
                                      <w:szCs w:val="16"/>
                                      <w:lang w:val="pt-BR"/>
                                    </w:rPr>
                                    <w:t xml:space="preserve"> </w:t>
                                  </w:r>
                                  <w:r>
                                    <w:rPr>
                                      <w:sz w:val="16"/>
                                      <w:szCs w:val="16"/>
                                    </w:rPr>
                                    <w:sym w:font="Symbol" w:char="F0B4"/>
                                  </w:r>
                                  <w:r w:rsidRPr="00D541F1">
                                    <w:rPr>
                                      <w:sz w:val="16"/>
                                      <w:szCs w:val="16"/>
                                      <w:lang w:val="pt-BR"/>
                                    </w:rPr>
                                    <w:t xml:space="preserve"> 10</w:t>
                                  </w:r>
                                  <w:r>
                                    <w:rPr>
                                      <w:sz w:val="16"/>
                                      <w:szCs w:val="16"/>
                                      <w:vertAlign w:val="superscript"/>
                                    </w:rPr>
                                    <w:sym w:font="Symbol" w:char="F02D"/>
                                  </w:r>
                                  <w:r w:rsidRPr="00D541F1">
                                    <w:rPr>
                                      <w:sz w:val="16"/>
                                      <w:szCs w:val="16"/>
                                      <w:vertAlign w:val="superscript"/>
                                      <w:lang w:val="pt-BR"/>
                                    </w:rPr>
                                    <w:t>4</w:t>
                                  </w:r>
                                  <w:r w:rsidRPr="00D541F1">
                                    <w:rPr>
                                      <w:sz w:val="16"/>
                                      <w:szCs w:val="16"/>
                                      <w:lang w:val="pt-BR"/>
                                    </w:rPr>
                                    <w:t xml:space="preserve"> T</w:t>
                                  </w:r>
                                </w:p>
                              </w:tc>
                            </w:tr>
                            <w:tr w:rsidR="007530A3" w14:paraId="15E2E627" w14:textId="77777777">
                              <w:tc>
                                <w:tcPr>
                                  <w:tcW w:w="720" w:type="dxa"/>
                                  <w:tcBorders>
                                    <w:top w:val="nil"/>
                                    <w:left w:val="nil"/>
                                    <w:bottom w:val="nil"/>
                                    <w:right w:val="nil"/>
                                  </w:tcBorders>
                                </w:tcPr>
                                <w:p w14:paraId="6BB559B1" w14:textId="77777777" w:rsidR="007530A3" w:rsidRDefault="007530A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273ECDB8" w14:textId="77777777" w:rsidR="007530A3" w:rsidRDefault="007530A3">
                                  <w:pPr>
                                    <w:rPr>
                                      <w:sz w:val="16"/>
                                      <w:szCs w:val="16"/>
                                    </w:rPr>
                                  </w:pPr>
                                  <w:r>
                                    <w:rPr>
                                      <w:sz w:val="16"/>
                                      <w:szCs w:val="16"/>
                                    </w:rPr>
                                    <w:t>susceptibility</w:t>
                                  </w:r>
                                </w:p>
                              </w:tc>
                              <w:tc>
                                <w:tcPr>
                                  <w:tcW w:w="2610" w:type="dxa"/>
                                  <w:tcBorders>
                                    <w:top w:val="nil"/>
                                    <w:left w:val="nil"/>
                                    <w:bottom w:val="nil"/>
                                    <w:right w:val="nil"/>
                                  </w:tcBorders>
                                </w:tcPr>
                                <w:p w14:paraId="2F66CD68"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7530A3" w14:paraId="3AD06E68" w14:textId="77777777">
                              <w:tc>
                                <w:tcPr>
                                  <w:tcW w:w="720" w:type="dxa"/>
                                  <w:tcBorders>
                                    <w:top w:val="nil"/>
                                    <w:left w:val="nil"/>
                                    <w:bottom w:val="nil"/>
                                    <w:right w:val="nil"/>
                                  </w:tcBorders>
                                </w:tcPr>
                                <w:p w14:paraId="3CA411B4" w14:textId="77777777" w:rsidR="007530A3" w:rsidRDefault="007530A3">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7D47EE52" w14:textId="77777777" w:rsidR="007530A3" w:rsidRDefault="007530A3">
                                  <w:pPr>
                                    <w:rPr>
                                      <w:sz w:val="16"/>
                                      <w:szCs w:val="16"/>
                                    </w:rPr>
                                  </w:pPr>
                                  <w:r>
                                    <w:rPr>
                                      <w:sz w:val="16"/>
                                      <w:szCs w:val="16"/>
                                    </w:rPr>
                                    <w:t>mass susceptibility</w:t>
                                  </w:r>
                                </w:p>
                              </w:tc>
                              <w:tc>
                                <w:tcPr>
                                  <w:tcW w:w="2610" w:type="dxa"/>
                                  <w:tcBorders>
                                    <w:top w:val="nil"/>
                                    <w:left w:val="nil"/>
                                    <w:bottom w:val="nil"/>
                                    <w:right w:val="nil"/>
                                  </w:tcBorders>
                                </w:tcPr>
                                <w:p w14:paraId="4B8EA804" w14:textId="77777777" w:rsidR="007530A3" w:rsidRDefault="007530A3">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7530A3" w14:paraId="1E2E3988" w14:textId="77777777">
                              <w:tc>
                                <w:tcPr>
                                  <w:tcW w:w="720" w:type="dxa"/>
                                  <w:tcBorders>
                                    <w:top w:val="nil"/>
                                    <w:left w:val="nil"/>
                                    <w:bottom w:val="nil"/>
                                    <w:right w:val="nil"/>
                                  </w:tcBorders>
                                </w:tcPr>
                                <w:p w14:paraId="69285429" w14:textId="77777777" w:rsidR="007530A3" w:rsidRDefault="007530A3">
                                  <w:pPr>
                                    <w:rPr>
                                      <w:sz w:val="16"/>
                                      <w:szCs w:val="16"/>
                                    </w:rPr>
                                  </w:pPr>
                                  <w:r>
                                    <w:rPr>
                                      <w:sz w:val="16"/>
                                      <w:szCs w:val="16"/>
                                    </w:rPr>
                                    <w:sym w:font="Symbol" w:char="F06D"/>
                                  </w:r>
                                </w:p>
                              </w:tc>
                              <w:tc>
                                <w:tcPr>
                                  <w:tcW w:w="1710" w:type="dxa"/>
                                  <w:tcBorders>
                                    <w:top w:val="nil"/>
                                    <w:left w:val="nil"/>
                                    <w:bottom w:val="nil"/>
                                    <w:right w:val="nil"/>
                                  </w:tcBorders>
                                </w:tcPr>
                                <w:p w14:paraId="4B319491" w14:textId="77777777" w:rsidR="007530A3" w:rsidRDefault="007530A3">
                                  <w:pPr>
                                    <w:rPr>
                                      <w:sz w:val="16"/>
                                      <w:szCs w:val="16"/>
                                    </w:rPr>
                                  </w:pPr>
                                  <w:r>
                                    <w:rPr>
                                      <w:sz w:val="16"/>
                                      <w:szCs w:val="16"/>
                                    </w:rPr>
                                    <w:t>permeability</w:t>
                                  </w:r>
                                </w:p>
                              </w:tc>
                              <w:tc>
                                <w:tcPr>
                                  <w:tcW w:w="2610" w:type="dxa"/>
                                  <w:tcBorders>
                                    <w:top w:val="nil"/>
                                    <w:left w:val="nil"/>
                                    <w:bottom w:val="nil"/>
                                    <w:right w:val="nil"/>
                                  </w:tcBorders>
                                </w:tcPr>
                                <w:p w14:paraId="481D5930"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28F37076" w14:textId="77777777" w:rsidR="007530A3" w:rsidRDefault="007530A3">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w:t>
                                  </w:r>
                                  <w:proofErr w:type="spellStart"/>
                                  <w:r>
                                    <w:rPr>
                                      <w:sz w:val="16"/>
                                      <w:szCs w:val="16"/>
                                    </w:rPr>
                                    <w:t>A·m</w:t>
                                  </w:r>
                                  <w:proofErr w:type="spellEnd"/>
                                  <w:r>
                                    <w:rPr>
                                      <w:sz w:val="16"/>
                                      <w:szCs w:val="16"/>
                                    </w:rPr>
                                    <w:t>)</w:t>
                                  </w:r>
                                </w:p>
                              </w:tc>
                            </w:tr>
                            <w:tr w:rsidR="007530A3" w14:paraId="0EEAAE88" w14:textId="77777777">
                              <w:tc>
                                <w:tcPr>
                                  <w:tcW w:w="720" w:type="dxa"/>
                                  <w:tcBorders>
                                    <w:top w:val="nil"/>
                                    <w:left w:val="nil"/>
                                    <w:bottom w:val="nil"/>
                                    <w:right w:val="nil"/>
                                  </w:tcBorders>
                                </w:tcPr>
                                <w:p w14:paraId="6E61E800" w14:textId="77777777" w:rsidR="007530A3" w:rsidRDefault="007530A3">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3D0E40C9" w14:textId="77777777" w:rsidR="007530A3" w:rsidRDefault="007530A3">
                                  <w:pPr>
                                    <w:rPr>
                                      <w:sz w:val="16"/>
                                      <w:szCs w:val="16"/>
                                    </w:rPr>
                                  </w:pPr>
                                  <w:r>
                                    <w:rPr>
                                      <w:sz w:val="16"/>
                                      <w:szCs w:val="16"/>
                                    </w:rPr>
                                    <w:t>relative permeability</w:t>
                                  </w:r>
                                </w:p>
                              </w:tc>
                              <w:tc>
                                <w:tcPr>
                                  <w:tcW w:w="2610" w:type="dxa"/>
                                  <w:tcBorders>
                                    <w:top w:val="nil"/>
                                    <w:left w:val="nil"/>
                                    <w:bottom w:val="nil"/>
                                    <w:right w:val="nil"/>
                                  </w:tcBorders>
                                </w:tcPr>
                                <w:p w14:paraId="66D8315D" w14:textId="77777777" w:rsidR="007530A3" w:rsidRDefault="007530A3">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7530A3" w14:paraId="16E00609" w14:textId="77777777">
                              <w:tc>
                                <w:tcPr>
                                  <w:tcW w:w="720" w:type="dxa"/>
                                  <w:tcBorders>
                                    <w:top w:val="nil"/>
                                    <w:left w:val="nil"/>
                                    <w:bottom w:val="nil"/>
                                    <w:right w:val="nil"/>
                                  </w:tcBorders>
                                </w:tcPr>
                                <w:p w14:paraId="5C36408A" w14:textId="77777777" w:rsidR="007530A3" w:rsidRDefault="007530A3">
                                  <w:pPr>
                                    <w:rPr>
                                      <w:i/>
                                      <w:iCs/>
                                      <w:sz w:val="16"/>
                                      <w:szCs w:val="16"/>
                                    </w:rPr>
                                  </w:pPr>
                                  <w:r>
                                    <w:rPr>
                                      <w:i/>
                                      <w:iCs/>
                                      <w:sz w:val="16"/>
                                      <w:szCs w:val="16"/>
                                    </w:rPr>
                                    <w:t>w, W</w:t>
                                  </w:r>
                                </w:p>
                              </w:tc>
                              <w:tc>
                                <w:tcPr>
                                  <w:tcW w:w="1710" w:type="dxa"/>
                                  <w:tcBorders>
                                    <w:top w:val="nil"/>
                                    <w:left w:val="nil"/>
                                    <w:bottom w:val="nil"/>
                                    <w:right w:val="nil"/>
                                  </w:tcBorders>
                                </w:tcPr>
                                <w:p w14:paraId="2856E39F" w14:textId="77777777" w:rsidR="007530A3" w:rsidRDefault="007530A3">
                                  <w:pPr>
                                    <w:rPr>
                                      <w:sz w:val="16"/>
                                      <w:szCs w:val="16"/>
                                    </w:rPr>
                                  </w:pPr>
                                  <w:r>
                                    <w:rPr>
                                      <w:sz w:val="16"/>
                                      <w:szCs w:val="16"/>
                                    </w:rPr>
                                    <w:t>energy density</w:t>
                                  </w:r>
                                </w:p>
                              </w:tc>
                              <w:tc>
                                <w:tcPr>
                                  <w:tcW w:w="2610" w:type="dxa"/>
                                  <w:tcBorders>
                                    <w:top w:val="nil"/>
                                    <w:left w:val="nil"/>
                                    <w:bottom w:val="nil"/>
                                    <w:right w:val="nil"/>
                                  </w:tcBorders>
                                </w:tcPr>
                                <w:p w14:paraId="28671D69" w14:textId="77777777" w:rsidR="007530A3" w:rsidRDefault="007530A3">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7530A3" w14:paraId="580CD88E" w14:textId="77777777">
                              <w:trPr>
                                <w:trHeight w:val="279"/>
                              </w:trPr>
                              <w:tc>
                                <w:tcPr>
                                  <w:tcW w:w="720" w:type="dxa"/>
                                  <w:tcBorders>
                                    <w:top w:val="nil"/>
                                    <w:left w:val="nil"/>
                                    <w:bottom w:val="double" w:sz="6" w:space="0" w:color="auto"/>
                                    <w:right w:val="nil"/>
                                  </w:tcBorders>
                                </w:tcPr>
                                <w:p w14:paraId="2B544649" w14:textId="77777777" w:rsidR="007530A3" w:rsidRDefault="007530A3">
                                  <w:pPr>
                                    <w:rPr>
                                      <w:i/>
                                      <w:iCs/>
                                      <w:sz w:val="16"/>
                                      <w:szCs w:val="16"/>
                                    </w:rPr>
                                  </w:pPr>
                                  <w:r>
                                    <w:rPr>
                                      <w:i/>
                                      <w:iCs/>
                                      <w:sz w:val="16"/>
                                      <w:szCs w:val="16"/>
                                    </w:rPr>
                                    <w:t>N, D</w:t>
                                  </w:r>
                                </w:p>
                              </w:tc>
                              <w:tc>
                                <w:tcPr>
                                  <w:tcW w:w="1710" w:type="dxa"/>
                                  <w:tcBorders>
                                    <w:top w:val="nil"/>
                                    <w:left w:val="nil"/>
                                    <w:bottom w:val="double" w:sz="6" w:space="0" w:color="auto"/>
                                    <w:right w:val="nil"/>
                                  </w:tcBorders>
                                </w:tcPr>
                                <w:p w14:paraId="5B192F24" w14:textId="77777777" w:rsidR="007530A3" w:rsidRDefault="007530A3">
                                  <w:pPr>
                                    <w:rPr>
                                      <w:sz w:val="16"/>
                                      <w:szCs w:val="16"/>
                                    </w:rPr>
                                  </w:pPr>
                                  <w:r>
                                    <w:rPr>
                                      <w:sz w:val="16"/>
                                      <w:szCs w:val="16"/>
                                    </w:rPr>
                                    <w:t>demagnetizing factor</w:t>
                                  </w:r>
                                </w:p>
                              </w:tc>
                              <w:tc>
                                <w:tcPr>
                                  <w:tcW w:w="2610" w:type="dxa"/>
                                  <w:tcBorders>
                                    <w:top w:val="nil"/>
                                    <w:left w:val="nil"/>
                                    <w:bottom w:val="double" w:sz="6" w:space="0" w:color="auto"/>
                                    <w:right w:val="nil"/>
                                  </w:tcBorders>
                                </w:tcPr>
                                <w:p w14:paraId="70326300"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1</w:t>
                                  </w:r>
                                  <w:proofErr w:type="gramStart"/>
                                  <w:r>
                                    <w:rPr>
                                      <w:sz w:val="16"/>
                                      <w:szCs w:val="16"/>
                                    </w:rPr>
                                    <w:t>/(</w:t>
                                  </w:r>
                                  <w:proofErr w:type="gramEnd"/>
                                  <w:r>
                                    <w:rPr>
                                      <w:sz w:val="16"/>
                                      <w:szCs w:val="16"/>
                                    </w:rPr>
                                    <w:t>4</w:t>
                                  </w:r>
                                  <w:r>
                                    <w:rPr>
                                      <w:sz w:val="16"/>
                                      <w:szCs w:val="16"/>
                                    </w:rPr>
                                    <w:sym w:font="Symbol" w:char="F070"/>
                                  </w:r>
                                  <w:r>
                                    <w:rPr>
                                      <w:sz w:val="16"/>
                                      <w:szCs w:val="16"/>
                                    </w:rPr>
                                    <w:t>)</w:t>
                                  </w:r>
                                </w:p>
                              </w:tc>
                            </w:tr>
                          </w:tbl>
                          <w:p w14:paraId="7FDCAC9A" w14:textId="77777777" w:rsidR="007530A3" w:rsidRDefault="007530A3" w:rsidP="00E97B99">
                            <w:pPr>
                              <w:pStyle w:val="Textodenotaderodap"/>
                            </w:pPr>
                            <w:r>
                              <w:t xml:space="preserve">Vertical lines are optional in tables. Statements that serve as captions for the entire table do not need footnote letters. </w:t>
                            </w:r>
                          </w:p>
                          <w:p w14:paraId="4FD69B29" w14:textId="77777777" w:rsidR="007530A3" w:rsidRDefault="007530A3" w:rsidP="00E97B99">
                            <w:pPr>
                              <w:pStyle w:val="Textodenotaderodap"/>
                            </w:pPr>
                            <w:proofErr w:type="spellStart"/>
                            <w:r>
                              <w:rPr>
                                <w:vertAlign w:val="superscript"/>
                              </w:rPr>
                              <w:t>a</w:t>
                            </w:r>
                            <w:r>
                              <w:t>Gaussian</w:t>
                            </w:r>
                            <w:proofErr w:type="spellEnd"/>
                            <w:r>
                              <w:t xml:space="preserve"> units are the same as cg emu for magnetostatics; Mx = maxwell, G = gauss, Oe = oersted; Wb = weber, V = volt, s = second, T = tesla, m = meter, A = ampere, J = joule, kg = kilogram, H = henry.</w:t>
                            </w:r>
                          </w:p>
                          <w:p w14:paraId="770B609D" w14:textId="77777777" w:rsidR="007530A3" w:rsidRDefault="007530A3" w:rsidP="00E97B99">
                            <w:pPr>
                              <w:pStyle w:val="Textodenotaderodap"/>
                            </w:pPr>
                          </w:p>
                          <w:p w14:paraId="0A865662" w14:textId="77777777" w:rsidR="007530A3" w:rsidRDefault="007530A3" w:rsidP="00E97B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5F0B8" id="_x0000_t202" coordsize="21600,21600" o:spt="202" path="m,l,21600r21600,l21600,xe">
                <v:stroke joinstyle="miter"/>
                <v:path gradientshapeok="t" o:connecttype="rect"/>
              </v:shapetype>
              <v:shape id="Text Box 2" o:spid="_x0000_s1027" type="#_x0000_t202" style="position:absolute;margin-left:270pt;margin-top:0;width:248.4pt;height:318.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" o:allowincell="f" stroked="f">
                <v:textbox inset="0,0,0,0">
                  <w:txbxContent>
                    <w:p w14:paraId="205A5BB1" w14:textId="4F9BC52E" w:rsidR="007530A3" w:rsidRDefault="007530A3" w:rsidP="00E97B99">
                      <w:pPr>
                        <w:pStyle w:val="TableTitle"/>
                      </w:pPr>
                      <w:r>
                        <w:t>TABLE I</w:t>
                      </w:r>
                      <w:r w:rsidR="00C35E4F">
                        <w:t xml:space="preserve"> (</w:t>
                      </w:r>
                      <w:r w:rsidR="00C35E4F" w:rsidRPr="00C35E4F">
                        <w:rPr>
                          <w:i/>
                          <w:iCs/>
                        </w:rPr>
                        <w:t>example of Table</w:t>
                      </w:r>
                      <w:r w:rsidR="00C35E4F">
                        <w:t>)</w:t>
                      </w:r>
                    </w:p>
                    <w:p w14:paraId="457C63C0" w14:textId="77777777" w:rsidR="007530A3" w:rsidRDefault="007530A3"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7530A3" w14:paraId="44ED8F8E" w14:textId="77777777">
                        <w:trPr>
                          <w:trHeight w:val="440"/>
                        </w:trPr>
                        <w:tc>
                          <w:tcPr>
                            <w:tcW w:w="720" w:type="dxa"/>
                            <w:tcBorders>
                              <w:top w:val="double" w:sz="6" w:space="0" w:color="auto"/>
                              <w:left w:val="nil"/>
                              <w:bottom w:val="single" w:sz="6" w:space="0" w:color="auto"/>
                              <w:right w:val="nil"/>
                            </w:tcBorders>
                            <w:vAlign w:val="center"/>
                          </w:tcPr>
                          <w:p w14:paraId="500B9D68" w14:textId="77777777" w:rsidR="007530A3" w:rsidRDefault="007530A3">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68A284C2" w14:textId="77777777" w:rsidR="007530A3" w:rsidRDefault="007530A3">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DCBE87C" w14:textId="77777777" w:rsidR="007530A3" w:rsidRDefault="007530A3">
                            <w:pPr>
                              <w:jc w:val="center"/>
                              <w:rPr>
                                <w:sz w:val="16"/>
                                <w:szCs w:val="16"/>
                              </w:rPr>
                            </w:pPr>
                            <w:r>
                              <w:rPr>
                                <w:sz w:val="16"/>
                                <w:szCs w:val="16"/>
                              </w:rPr>
                              <w:t>Conversion from Gaussian and</w:t>
                            </w:r>
                          </w:p>
                          <w:p w14:paraId="52A2A700" w14:textId="77777777" w:rsidR="007530A3" w:rsidRDefault="007530A3">
                            <w:pPr>
                              <w:jc w:val="center"/>
                              <w:rPr>
                                <w:sz w:val="16"/>
                                <w:szCs w:val="16"/>
                              </w:rPr>
                            </w:pPr>
                            <w:r>
                              <w:rPr>
                                <w:sz w:val="16"/>
                                <w:szCs w:val="16"/>
                              </w:rPr>
                              <w:t xml:space="preserve">CGS EMU to SI </w:t>
                            </w:r>
                            <w:r>
                              <w:rPr>
                                <w:sz w:val="16"/>
                                <w:szCs w:val="16"/>
                                <w:vertAlign w:val="superscript"/>
                              </w:rPr>
                              <w:t>a</w:t>
                            </w:r>
                          </w:p>
                        </w:tc>
                      </w:tr>
                      <w:tr w:rsidR="007530A3" w14:paraId="58E890FE" w14:textId="77777777">
                        <w:tc>
                          <w:tcPr>
                            <w:tcW w:w="720" w:type="dxa"/>
                            <w:tcBorders>
                              <w:top w:val="nil"/>
                              <w:left w:val="nil"/>
                              <w:bottom w:val="nil"/>
                              <w:right w:val="nil"/>
                            </w:tcBorders>
                          </w:tcPr>
                          <w:p w14:paraId="68A90B48" w14:textId="77777777" w:rsidR="007530A3" w:rsidRDefault="007530A3">
                            <w:pPr>
                              <w:rPr>
                                <w:sz w:val="16"/>
                                <w:szCs w:val="16"/>
                              </w:rPr>
                            </w:pPr>
                            <w:r>
                              <w:rPr>
                                <w:sz w:val="16"/>
                                <w:szCs w:val="16"/>
                              </w:rPr>
                              <w:sym w:font="Symbol" w:char="F046"/>
                            </w:r>
                          </w:p>
                        </w:tc>
                        <w:tc>
                          <w:tcPr>
                            <w:tcW w:w="1710" w:type="dxa"/>
                            <w:tcBorders>
                              <w:top w:val="nil"/>
                              <w:left w:val="nil"/>
                              <w:bottom w:val="nil"/>
                              <w:right w:val="nil"/>
                            </w:tcBorders>
                          </w:tcPr>
                          <w:p w14:paraId="3822BB0C" w14:textId="77777777" w:rsidR="007530A3" w:rsidRDefault="007530A3">
                            <w:pPr>
                              <w:rPr>
                                <w:sz w:val="16"/>
                                <w:szCs w:val="16"/>
                              </w:rPr>
                            </w:pPr>
                            <w:r>
                              <w:rPr>
                                <w:sz w:val="16"/>
                                <w:szCs w:val="16"/>
                              </w:rPr>
                              <w:t>magnetic flux</w:t>
                            </w:r>
                          </w:p>
                        </w:tc>
                        <w:tc>
                          <w:tcPr>
                            <w:tcW w:w="2610" w:type="dxa"/>
                            <w:tcBorders>
                              <w:top w:val="nil"/>
                              <w:left w:val="nil"/>
                              <w:bottom w:val="nil"/>
                              <w:right w:val="nil"/>
                            </w:tcBorders>
                          </w:tcPr>
                          <w:p w14:paraId="276E98CC" w14:textId="77777777" w:rsidR="007530A3" w:rsidRDefault="007530A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7530A3" w14:paraId="1A3EF183" w14:textId="77777777">
                        <w:tc>
                          <w:tcPr>
                            <w:tcW w:w="720" w:type="dxa"/>
                            <w:tcBorders>
                              <w:top w:val="nil"/>
                              <w:left w:val="nil"/>
                              <w:bottom w:val="nil"/>
                              <w:right w:val="nil"/>
                            </w:tcBorders>
                          </w:tcPr>
                          <w:p w14:paraId="6D0F33AB" w14:textId="77777777" w:rsidR="007530A3" w:rsidRDefault="007530A3">
                            <w:pPr>
                              <w:rPr>
                                <w:i/>
                                <w:iCs/>
                                <w:sz w:val="16"/>
                                <w:szCs w:val="16"/>
                              </w:rPr>
                            </w:pPr>
                            <w:r>
                              <w:rPr>
                                <w:i/>
                                <w:iCs/>
                                <w:sz w:val="16"/>
                                <w:szCs w:val="16"/>
                              </w:rPr>
                              <w:t>B</w:t>
                            </w:r>
                          </w:p>
                        </w:tc>
                        <w:tc>
                          <w:tcPr>
                            <w:tcW w:w="1710" w:type="dxa"/>
                            <w:tcBorders>
                              <w:top w:val="nil"/>
                              <w:left w:val="nil"/>
                              <w:bottom w:val="nil"/>
                              <w:right w:val="nil"/>
                            </w:tcBorders>
                          </w:tcPr>
                          <w:p w14:paraId="7B3E0753" w14:textId="77777777" w:rsidR="007530A3" w:rsidRDefault="007530A3">
                            <w:pPr>
                              <w:rPr>
                                <w:sz w:val="16"/>
                                <w:szCs w:val="16"/>
                              </w:rPr>
                            </w:pPr>
                            <w:r>
                              <w:rPr>
                                <w:sz w:val="16"/>
                                <w:szCs w:val="16"/>
                              </w:rPr>
                              <w:t xml:space="preserve">magnetic flux density, </w:t>
                            </w:r>
                          </w:p>
                          <w:p w14:paraId="15AC040D" w14:textId="77777777" w:rsidR="007530A3" w:rsidRDefault="007530A3">
                            <w:pPr>
                              <w:rPr>
                                <w:sz w:val="16"/>
                                <w:szCs w:val="16"/>
                              </w:rPr>
                            </w:pPr>
                            <w:r>
                              <w:rPr>
                                <w:sz w:val="16"/>
                                <w:szCs w:val="16"/>
                              </w:rPr>
                              <w:t xml:space="preserve">  magnetic induction</w:t>
                            </w:r>
                          </w:p>
                        </w:tc>
                        <w:tc>
                          <w:tcPr>
                            <w:tcW w:w="2610" w:type="dxa"/>
                            <w:tcBorders>
                              <w:top w:val="nil"/>
                              <w:left w:val="nil"/>
                              <w:bottom w:val="nil"/>
                              <w:right w:val="nil"/>
                            </w:tcBorders>
                          </w:tcPr>
                          <w:p w14:paraId="032414CF" w14:textId="77777777" w:rsidR="007530A3" w:rsidRDefault="007530A3">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7530A3" w14:paraId="6C60B542" w14:textId="77777777">
                        <w:tc>
                          <w:tcPr>
                            <w:tcW w:w="720" w:type="dxa"/>
                            <w:tcBorders>
                              <w:top w:val="nil"/>
                              <w:left w:val="nil"/>
                              <w:bottom w:val="nil"/>
                              <w:right w:val="nil"/>
                            </w:tcBorders>
                          </w:tcPr>
                          <w:p w14:paraId="7BC3FDCA" w14:textId="77777777" w:rsidR="007530A3" w:rsidRDefault="007530A3">
                            <w:pPr>
                              <w:rPr>
                                <w:i/>
                                <w:iCs/>
                                <w:sz w:val="16"/>
                                <w:szCs w:val="16"/>
                              </w:rPr>
                            </w:pPr>
                            <w:r>
                              <w:rPr>
                                <w:i/>
                                <w:iCs/>
                                <w:sz w:val="16"/>
                                <w:szCs w:val="16"/>
                              </w:rPr>
                              <w:t>H</w:t>
                            </w:r>
                          </w:p>
                        </w:tc>
                        <w:tc>
                          <w:tcPr>
                            <w:tcW w:w="1710" w:type="dxa"/>
                            <w:tcBorders>
                              <w:top w:val="nil"/>
                              <w:left w:val="nil"/>
                              <w:bottom w:val="nil"/>
                              <w:right w:val="nil"/>
                            </w:tcBorders>
                          </w:tcPr>
                          <w:p w14:paraId="28EC1F00" w14:textId="77777777" w:rsidR="007530A3" w:rsidRDefault="007530A3">
                            <w:pPr>
                              <w:rPr>
                                <w:sz w:val="16"/>
                                <w:szCs w:val="16"/>
                              </w:rPr>
                            </w:pPr>
                            <w:r>
                              <w:rPr>
                                <w:sz w:val="16"/>
                                <w:szCs w:val="16"/>
                              </w:rPr>
                              <w:t>magnetic field strength</w:t>
                            </w:r>
                          </w:p>
                        </w:tc>
                        <w:tc>
                          <w:tcPr>
                            <w:tcW w:w="2610" w:type="dxa"/>
                            <w:tcBorders>
                              <w:top w:val="nil"/>
                              <w:left w:val="nil"/>
                              <w:bottom w:val="nil"/>
                              <w:right w:val="nil"/>
                            </w:tcBorders>
                          </w:tcPr>
                          <w:p w14:paraId="056E1D25" w14:textId="77777777" w:rsidR="007530A3" w:rsidRDefault="007530A3">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7530A3" w:rsidRPr="00726C05" w14:paraId="6A54DA0F" w14:textId="77777777">
                        <w:tc>
                          <w:tcPr>
                            <w:tcW w:w="720" w:type="dxa"/>
                            <w:tcBorders>
                              <w:top w:val="nil"/>
                              <w:left w:val="nil"/>
                              <w:bottom w:val="nil"/>
                              <w:right w:val="nil"/>
                            </w:tcBorders>
                          </w:tcPr>
                          <w:p w14:paraId="5516943E" w14:textId="77777777" w:rsidR="007530A3" w:rsidRDefault="007530A3">
                            <w:pPr>
                              <w:rPr>
                                <w:i/>
                                <w:iCs/>
                                <w:sz w:val="16"/>
                                <w:szCs w:val="16"/>
                              </w:rPr>
                            </w:pPr>
                            <w:r>
                              <w:rPr>
                                <w:i/>
                                <w:iCs/>
                                <w:sz w:val="16"/>
                                <w:szCs w:val="16"/>
                              </w:rPr>
                              <w:t>m</w:t>
                            </w:r>
                          </w:p>
                        </w:tc>
                        <w:tc>
                          <w:tcPr>
                            <w:tcW w:w="1710" w:type="dxa"/>
                            <w:tcBorders>
                              <w:top w:val="nil"/>
                              <w:left w:val="nil"/>
                              <w:bottom w:val="nil"/>
                              <w:right w:val="nil"/>
                            </w:tcBorders>
                          </w:tcPr>
                          <w:p w14:paraId="5E4204AF" w14:textId="77777777" w:rsidR="007530A3" w:rsidRDefault="007530A3">
                            <w:pPr>
                              <w:rPr>
                                <w:sz w:val="16"/>
                                <w:szCs w:val="16"/>
                                <w:vertAlign w:val="superscript"/>
                              </w:rPr>
                            </w:pPr>
                            <w:r>
                              <w:rPr>
                                <w:sz w:val="16"/>
                                <w:szCs w:val="16"/>
                              </w:rPr>
                              <w:t>magnetic moment</w:t>
                            </w:r>
                          </w:p>
                        </w:tc>
                        <w:tc>
                          <w:tcPr>
                            <w:tcW w:w="2610" w:type="dxa"/>
                            <w:tcBorders>
                              <w:top w:val="nil"/>
                              <w:left w:val="nil"/>
                              <w:bottom w:val="nil"/>
                              <w:right w:val="nil"/>
                            </w:tcBorders>
                          </w:tcPr>
                          <w:p w14:paraId="25BA9893" w14:textId="77777777" w:rsidR="007530A3" w:rsidRPr="00D541F1" w:rsidRDefault="007530A3">
                            <w:pPr>
                              <w:rPr>
                                <w:sz w:val="16"/>
                                <w:szCs w:val="16"/>
                                <w:lang w:val="pt-BR"/>
                              </w:rPr>
                            </w:pPr>
                            <w:r w:rsidRPr="00D541F1">
                              <w:rPr>
                                <w:sz w:val="16"/>
                                <w:szCs w:val="16"/>
                                <w:lang w:val="pt-BR"/>
                              </w:rPr>
                              <w:t xml:space="preserve">1 erg/G = 1 emu </w:t>
                            </w:r>
                          </w:p>
                          <w:p w14:paraId="027C0191" w14:textId="77777777" w:rsidR="007530A3" w:rsidRPr="00D541F1" w:rsidRDefault="007530A3">
                            <w:pPr>
                              <w:rPr>
                                <w:sz w:val="16"/>
                                <w:szCs w:val="16"/>
                                <w:lang w:val="pt-BR"/>
                              </w:rPr>
                            </w:pPr>
                            <w:r w:rsidRPr="00D541F1">
                              <w:rPr>
                                <w:sz w:val="16"/>
                                <w:szCs w:val="16"/>
                                <w:lang w:val="pt-BR"/>
                              </w:rPr>
                              <w:t xml:space="preserve">  </w:t>
                            </w:r>
                            <w:r>
                              <w:rPr>
                                <w:sz w:val="16"/>
                                <w:szCs w:val="16"/>
                              </w:rPr>
                              <w:sym w:font="Symbol" w:char="F0AE"/>
                            </w:r>
                            <w:r w:rsidRPr="00D541F1">
                              <w:rPr>
                                <w:sz w:val="16"/>
                                <w:szCs w:val="16"/>
                                <w:lang w:val="pt-BR"/>
                              </w:rPr>
                              <w:t xml:space="preserve"> 10</w:t>
                            </w:r>
                            <w:r>
                              <w:rPr>
                                <w:sz w:val="16"/>
                                <w:szCs w:val="16"/>
                                <w:vertAlign w:val="superscript"/>
                              </w:rPr>
                              <w:sym w:font="Symbol" w:char="F02D"/>
                            </w:r>
                            <w:r w:rsidRPr="00D541F1">
                              <w:rPr>
                                <w:sz w:val="16"/>
                                <w:szCs w:val="16"/>
                                <w:vertAlign w:val="superscript"/>
                                <w:lang w:val="pt-BR"/>
                              </w:rPr>
                              <w:t>3</w:t>
                            </w:r>
                            <w:r w:rsidRPr="00D541F1">
                              <w:rPr>
                                <w:sz w:val="16"/>
                                <w:szCs w:val="16"/>
                                <w:lang w:val="pt-BR"/>
                              </w:rPr>
                              <w:t xml:space="preserve"> A·m</w:t>
                            </w:r>
                            <w:r w:rsidRPr="00D541F1">
                              <w:rPr>
                                <w:sz w:val="16"/>
                                <w:szCs w:val="16"/>
                                <w:vertAlign w:val="superscript"/>
                                <w:lang w:val="pt-BR"/>
                              </w:rPr>
                              <w:t>2</w:t>
                            </w:r>
                            <w:r w:rsidRPr="00D541F1">
                              <w:rPr>
                                <w:sz w:val="16"/>
                                <w:szCs w:val="16"/>
                                <w:lang w:val="pt-BR"/>
                              </w:rPr>
                              <w:t xml:space="preserve"> = 10</w:t>
                            </w:r>
                            <w:r>
                              <w:rPr>
                                <w:sz w:val="16"/>
                                <w:szCs w:val="16"/>
                                <w:vertAlign w:val="superscript"/>
                              </w:rPr>
                              <w:sym w:font="Symbol" w:char="F02D"/>
                            </w:r>
                            <w:r w:rsidRPr="00D541F1">
                              <w:rPr>
                                <w:sz w:val="16"/>
                                <w:szCs w:val="16"/>
                                <w:vertAlign w:val="superscript"/>
                                <w:lang w:val="pt-BR"/>
                              </w:rPr>
                              <w:t>3</w:t>
                            </w:r>
                            <w:r w:rsidRPr="00D541F1">
                              <w:rPr>
                                <w:sz w:val="16"/>
                                <w:szCs w:val="16"/>
                                <w:lang w:val="pt-BR"/>
                              </w:rPr>
                              <w:t xml:space="preserve"> J/T</w:t>
                            </w:r>
                          </w:p>
                        </w:tc>
                      </w:tr>
                      <w:tr w:rsidR="007530A3" w:rsidRPr="00726C05" w14:paraId="4A969C7C" w14:textId="77777777">
                        <w:tc>
                          <w:tcPr>
                            <w:tcW w:w="720" w:type="dxa"/>
                            <w:tcBorders>
                              <w:top w:val="nil"/>
                              <w:left w:val="nil"/>
                              <w:bottom w:val="nil"/>
                              <w:right w:val="nil"/>
                            </w:tcBorders>
                          </w:tcPr>
                          <w:p w14:paraId="543E6F1B" w14:textId="77777777" w:rsidR="007530A3" w:rsidRDefault="007530A3">
                            <w:pPr>
                              <w:rPr>
                                <w:i/>
                                <w:iCs/>
                                <w:sz w:val="16"/>
                                <w:szCs w:val="16"/>
                              </w:rPr>
                            </w:pPr>
                            <w:r>
                              <w:rPr>
                                <w:i/>
                                <w:iCs/>
                                <w:sz w:val="16"/>
                                <w:szCs w:val="16"/>
                              </w:rPr>
                              <w:t>M</w:t>
                            </w:r>
                          </w:p>
                        </w:tc>
                        <w:tc>
                          <w:tcPr>
                            <w:tcW w:w="1710" w:type="dxa"/>
                            <w:tcBorders>
                              <w:top w:val="nil"/>
                              <w:left w:val="nil"/>
                              <w:bottom w:val="nil"/>
                              <w:right w:val="nil"/>
                            </w:tcBorders>
                          </w:tcPr>
                          <w:p w14:paraId="7A3940BD" w14:textId="77777777" w:rsidR="007530A3" w:rsidRDefault="007530A3">
                            <w:pPr>
                              <w:rPr>
                                <w:sz w:val="16"/>
                                <w:szCs w:val="16"/>
                              </w:rPr>
                            </w:pPr>
                            <w:r>
                              <w:rPr>
                                <w:sz w:val="16"/>
                                <w:szCs w:val="16"/>
                              </w:rPr>
                              <w:t>magnetization</w:t>
                            </w:r>
                          </w:p>
                        </w:tc>
                        <w:tc>
                          <w:tcPr>
                            <w:tcW w:w="2610" w:type="dxa"/>
                            <w:tcBorders>
                              <w:top w:val="nil"/>
                              <w:left w:val="nil"/>
                              <w:bottom w:val="nil"/>
                              <w:right w:val="nil"/>
                            </w:tcBorders>
                          </w:tcPr>
                          <w:p w14:paraId="01757C03" w14:textId="77777777" w:rsidR="007530A3" w:rsidRPr="00D541F1" w:rsidRDefault="007530A3">
                            <w:pPr>
                              <w:rPr>
                                <w:sz w:val="16"/>
                                <w:szCs w:val="16"/>
                                <w:lang w:val="pt-BR"/>
                              </w:rPr>
                            </w:pPr>
                            <w:r w:rsidRPr="00D541F1">
                              <w:rPr>
                                <w:sz w:val="16"/>
                                <w:szCs w:val="16"/>
                                <w:lang w:val="pt-BR"/>
                              </w:rPr>
                              <w:t>1 erg/(G·cm</w:t>
                            </w:r>
                            <w:r w:rsidRPr="00D541F1">
                              <w:rPr>
                                <w:sz w:val="16"/>
                                <w:szCs w:val="16"/>
                                <w:vertAlign w:val="superscript"/>
                                <w:lang w:val="pt-BR"/>
                              </w:rPr>
                              <w:t>3</w:t>
                            </w:r>
                            <w:r w:rsidRPr="00D541F1">
                              <w:rPr>
                                <w:sz w:val="16"/>
                                <w:szCs w:val="16"/>
                                <w:lang w:val="pt-BR"/>
                              </w:rPr>
                              <w:t>) = 1 emu/cm</w:t>
                            </w:r>
                            <w:r w:rsidRPr="00D541F1">
                              <w:rPr>
                                <w:sz w:val="16"/>
                                <w:szCs w:val="16"/>
                                <w:vertAlign w:val="superscript"/>
                                <w:lang w:val="pt-BR"/>
                              </w:rPr>
                              <w:t>3</w:t>
                            </w:r>
                          </w:p>
                          <w:p w14:paraId="1323418E" w14:textId="77777777" w:rsidR="007530A3" w:rsidRPr="00D541F1" w:rsidRDefault="007530A3">
                            <w:pPr>
                              <w:rPr>
                                <w:sz w:val="16"/>
                                <w:szCs w:val="16"/>
                                <w:lang w:val="pt-BR"/>
                              </w:rPr>
                            </w:pPr>
                            <w:r w:rsidRPr="00D541F1">
                              <w:rPr>
                                <w:sz w:val="16"/>
                                <w:szCs w:val="16"/>
                                <w:lang w:val="pt-BR"/>
                              </w:rPr>
                              <w:t xml:space="preserve">  </w:t>
                            </w:r>
                            <w:r>
                              <w:rPr>
                                <w:sz w:val="16"/>
                                <w:szCs w:val="16"/>
                              </w:rPr>
                              <w:sym w:font="Symbol" w:char="F0AE"/>
                            </w:r>
                            <w:r w:rsidRPr="00D541F1">
                              <w:rPr>
                                <w:sz w:val="16"/>
                                <w:szCs w:val="16"/>
                                <w:lang w:val="pt-BR"/>
                              </w:rPr>
                              <w:t xml:space="preserve"> 10</w:t>
                            </w:r>
                            <w:r w:rsidRPr="00D541F1">
                              <w:rPr>
                                <w:sz w:val="16"/>
                                <w:szCs w:val="16"/>
                                <w:vertAlign w:val="superscript"/>
                                <w:lang w:val="pt-BR"/>
                              </w:rPr>
                              <w:t>3</w:t>
                            </w:r>
                            <w:r w:rsidRPr="00D541F1">
                              <w:rPr>
                                <w:sz w:val="16"/>
                                <w:szCs w:val="16"/>
                                <w:lang w:val="pt-BR"/>
                              </w:rPr>
                              <w:t xml:space="preserve"> A/m</w:t>
                            </w:r>
                          </w:p>
                        </w:tc>
                      </w:tr>
                      <w:tr w:rsidR="007530A3" w14:paraId="1EEBD29A" w14:textId="77777777">
                        <w:tc>
                          <w:tcPr>
                            <w:tcW w:w="720" w:type="dxa"/>
                            <w:tcBorders>
                              <w:top w:val="nil"/>
                              <w:left w:val="nil"/>
                              <w:bottom w:val="nil"/>
                              <w:right w:val="nil"/>
                            </w:tcBorders>
                          </w:tcPr>
                          <w:p w14:paraId="0EFE135C" w14:textId="77777777" w:rsidR="007530A3" w:rsidRDefault="007530A3">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4439652C" w14:textId="77777777" w:rsidR="007530A3" w:rsidRDefault="007530A3">
                            <w:pPr>
                              <w:rPr>
                                <w:sz w:val="16"/>
                                <w:szCs w:val="16"/>
                              </w:rPr>
                            </w:pPr>
                            <w:r>
                              <w:rPr>
                                <w:sz w:val="16"/>
                                <w:szCs w:val="16"/>
                              </w:rPr>
                              <w:t>magnetization</w:t>
                            </w:r>
                          </w:p>
                        </w:tc>
                        <w:tc>
                          <w:tcPr>
                            <w:tcW w:w="2610" w:type="dxa"/>
                            <w:tcBorders>
                              <w:top w:val="nil"/>
                              <w:left w:val="nil"/>
                              <w:bottom w:val="nil"/>
                              <w:right w:val="nil"/>
                            </w:tcBorders>
                          </w:tcPr>
                          <w:p w14:paraId="68EB1E07" w14:textId="77777777" w:rsidR="007530A3" w:rsidRDefault="007530A3">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7530A3" w14:paraId="51776C55" w14:textId="77777777">
                        <w:tc>
                          <w:tcPr>
                            <w:tcW w:w="720" w:type="dxa"/>
                            <w:tcBorders>
                              <w:top w:val="nil"/>
                              <w:left w:val="nil"/>
                              <w:bottom w:val="nil"/>
                              <w:right w:val="nil"/>
                            </w:tcBorders>
                          </w:tcPr>
                          <w:p w14:paraId="57FB328A" w14:textId="77777777" w:rsidR="007530A3" w:rsidRDefault="007530A3">
                            <w:pPr>
                              <w:rPr>
                                <w:sz w:val="16"/>
                                <w:szCs w:val="16"/>
                              </w:rPr>
                            </w:pPr>
                            <w:r>
                              <w:rPr>
                                <w:sz w:val="16"/>
                                <w:szCs w:val="16"/>
                              </w:rPr>
                              <w:sym w:font="Symbol" w:char="F073"/>
                            </w:r>
                          </w:p>
                        </w:tc>
                        <w:tc>
                          <w:tcPr>
                            <w:tcW w:w="1710" w:type="dxa"/>
                            <w:tcBorders>
                              <w:top w:val="nil"/>
                              <w:left w:val="nil"/>
                              <w:bottom w:val="nil"/>
                              <w:right w:val="nil"/>
                            </w:tcBorders>
                          </w:tcPr>
                          <w:p w14:paraId="5ACEB4BE" w14:textId="77777777" w:rsidR="007530A3" w:rsidRDefault="007530A3">
                            <w:pPr>
                              <w:rPr>
                                <w:sz w:val="16"/>
                                <w:szCs w:val="16"/>
                              </w:rPr>
                            </w:pPr>
                            <w:r>
                              <w:rPr>
                                <w:sz w:val="16"/>
                                <w:szCs w:val="16"/>
                              </w:rPr>
                              <w:t>specific magnetization</w:t>
                            </w:r>
                          </w:p>
                        </w:tc>
                        <w:tc>
                          <w:tcPr>
                            <w:tcW w:w="2610" w:type="dxa"/>
                            <w:tcBorders>
                              <w:top w:val="nil"/>
                              <w:left w:val="nil"/>
                              <w:bottom w:val="nil"/>
                              <w:right w:val="nil"/>
                            </w:tcBorders>
                          </w:tcPr>
                          <w:p w14:paraId="46F8CA58" w14:textId="77777777" w:rsidR="007530A3" w:rsidRDefault="007530A3">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7530A3" w:rsidRPr="00726C05" w14:paraId="6A776A6E" w14:textId="77777777">
                        <w:tc>
                          <w:tcPr>
                            <w:tcW w:w="720" w:type="dxa"/>
                            <w:tcBorders>
                              <w:top w:val="nil"/>
                              <w:left w:val="nil"/>
                              <w:bottom w:val="nil"/>
                              <w:right w:val="nil"/>
                            </w:tcBorders>
                          </w:tcPr>
                          <w:p w14:paraId="6D83D4F7" w14:textId="77777777" w:rsidR="007530A3" w:rsidRDefault="007530A3">
                            <w:pPr>
                              <w:rPr>
                                <w:i/>
                                <w:iCs/>
                                <w:sz w:val="16"/>
                                <w:szCs w:val="16"/>
                              </w:rPr>
                            </w:pPr>
                            <w:r>
                              <w:rPr>
                                <w:i/>
                                <w:iCs/>
                                <w:sz w:val="16"/>
                                <w:szCs w:val="16"/>
                              </w:rPr>
                              <w:t>j</w:t>
                            </w:r>
                          </w:p>
                        </w:tc>
                        <w:tc>
                          <w:tcPr>
                            <w:tcW w:w="1710" w:type="dxa"/>
                            <w:tcBorders>
                              <w:top w:val="nil"/>
                              <w:left w:val="nil"/>
                              <w:bottom w:val="nil"/>
                              <w:right w:val="nil"/>
                            </w:tcBorders>
                          </w:tcPr>
                          <w:p w14:paraId="758DEAA2" w14:textId="77777777" w:rsidR="007530A3" w:rsidRDefault="007530A3">
                            <w:pPr>
                              <w:rPr>
                                <w:sz w:val="16"/>
                                <w:szCs w:val="16"/>
                              </w:rPr>
                            </w:pPr>
                            <w:r>
                              <w:rPr>
                                <w:sz w:val="16"/>
                                <w:szCs w:val="16"/>
                              </w:rPr>
                              <w:t xml:space="preserve">magnetic dipole </w:t>
                            </w:r>
                          </w:p>
                          <w:p w14:paraId="606F4010" w14:textId="77777777" w:rsidR="007530A3" w:rsidRDefault="007530A3">
                            <w:pPr>
                              <w:rPr>
                                <w:sz w:val="16"/>
                                <w:szCs w:val="16"/>
                              </w:rPr>
                            </w:pPr>
                            <w:r>
                              <w:rPr>
                                <w:sz w:val="16"/>
                                <w:szCs w:val="16"/>
                              </w:rPr>
                              <w:t xml:space="preserve">  moment</w:t>
                            </w:r>
                          </w:p>
                        </w:tc>
                        <w:tc>
                          <w:tcPr>
                            <w:tcW w:w="2610" w:type="dxa"/>
                            <w:tcBorders>
                              <w:top w:val="nil"/>
                              <w:left w:val="nil"/>
                              <w:bottom w:val="nil"/>
                              <w:right w:val="nil"/>
                            </w:tcBorders>
                          </w:tcPr>
                          <w:p w14:paraId="26F97F5B" w14:textId="77777777" w:rsidR="007530A3" w:rsidRPr="00D541F1" w:rsidRDefault="007530A3">
                            <w:pPr>
                              <w:rPr>
                                <w:sz w:val="16"/>
                                <w:szCs w:val="16"/>
                                <w:lang w:val="pt-BR"/>
                              </w:rPr>
                            </w:pPr>
                            <w:r w:rsidRPr="00D541F1">
                              <w:rPr>
                                <w:sz w:val="16"/>
                                <w:szCs w:val="16"/>
                                <w:lang w:val="pt-BR"/>
                              </w:rPr>
                              <w:t xml:space="preserve">1 erg/G = 1 emu </w:t>
                            </w:r>
                          </w:p>
                          <w:p w14:paraId="4C977BDB" w14:textId="77777777" w:rsidR="007530A3" w:rsidRPr="00D541F1" w:rsidRDefault="007530A3">
                            <w:pPr>
                              <w:rPr>
                                <w:sz w:val="16"/>
                                <w:szCs w:val="16"/>
                                <w:lang w:val="pt-BR"/>
                              </w:rPr>
                            </w:pPr>
                            <w:r w:rsidRPr="00D541F1">
                              <w:rPr>
                                <w:sz w:val="16"/>
                                <w:szCs w:val="16"/>
                                <w:lang w:val="pt-BR"/>
                              </w:rPr>
                              <w:t xml:space="preserve">  </w:t>
                            </w:r>
                            <w:r>
                              <w:rPr>
                                <w:sz w:val="16"/>
                                <w:szCs w:val="16"/>
                              </w:rPr>
                              <w:sym w:font="Symbol" w:char="F0AE"/>
                            </w:r>
                            <w:r w:rsidRPr="00D541F1">
                              <w:rPr>
                                <w:sz w:val="16"/>
                                <w:szCs w:val="16"/>
                                <w:lang w:val="pt-BR"/>
                              </w:rPr>
                              <w:t xml:space="preserve"> 4</w:t>
                            </w:r>
                            <w:r>
                              <w:rPr>
                                <w:sz w:val="16"/>
                                <w:szCs w:val="16"/>
                              </w:rPr>
                              <w:sym w:font="Symbol" w:char="F070"/>
                            </w:r>
                            <w:r w:rsidRPr="00D541F1">
                              <w:rPr>
                                <w:sz w:val="16"/>
                                <w:szCs w:val="16"/>
                                <w:lang w:val="pt-BR"/>
                              </w:rPr>
                              <w:t xml:space="preserve"> </w:t>
                            </w:r>
                            <w:r>
                              <w:rPr>
                                <w:sz w:val="16"/>
                                <w:szCs w:val="16"/>
                              </w:rPr>
                              <w:sym w:font="Symbol" w:char="F0B4"/>
                            </w:r>
                            <w:r w:rsidRPr="00D541F1">
                              <w:rPr>
                                <w:sz w:val="16"/>
                                <w:szCs w:val="16"/>
                                <w:lang w:val="pt-BR"/>
                              </w:rPr>
                              <w:t xml:space="preserve"> 10</w:t>
                            </w:r>
                            <w:r>
                              <w:rPr>
                                <w:sz w:val="16"/>
                                <w:szCs w:val="16"/>
                                <w:vertAlign w:val="superscript"/>
                              </w:rPr>
                              <w:sym w:font="Symbol" w:char="F02D"/>
                            </w:r>
                            <w:r w:rsidRPr="00D541F1">
                              <w:rPr>
                                <w:sz w:val="16"/>
                                <w:szCs w:val="16"/>
                                <w:vertAlign w:val="superscript"/>
                                <w:lang w:val="pt-BR"/>
                              </w:rPr>
                              <w:t>10</w:t>
                            </w:r>
                            <w:r w:rsidRPr="00D541F1">
                              <w:rPr>
                                <w:sz w:val="16"/>
                                <w:szCs w:val="16"/>
                                <w:lang w:val="pt-BR"/>
                              </w:rPr>
                              <w:t xml:space="preserve"> </w:t>
                            </w:r>
                            <w:proofErr w:type="spellStart"/>
                            <w:r w:rsidRPr="00D541F1">
                              <w:rPr>
                                <w:sz w:val="16"/>
                                <w:szCs w:val="16"/>
                                <w:lang w:val="pt-BR"/>
                              </w:rPr>
                              <w:t>Wb·m</w:t>
                            </w:r>
                            <w:proofErr w:type="spellEnd"/>
                          </w:p>
                        </w:tc>
                      </w:tr>
                      <w:tr w:rsidR="007530A3" w:rsidRPr="00726C05" w14:paraId="747FF3B5" w14:textId="77777777">
                        <w:tc>
                          <w:tcPr>
                            <w:tcW w:w="720" w:type="dxa"/>
                            <w:tcBorders>
                              <w:top w:val="nil"/>
                              <w:left w:val="nil"/>
                              <w:bottom w:val="nil"/>
                              <w:right w:val="nil"/>
                            </w:tcBorders>
                          </w:tcPr>
                          <w:p w14:paraId="023AF10E" w14:textId="77777777" w:rsidR="007530A3" w:rsidRDefault="007530A3">
                            <w:pPr>
                              <w:rPr>
                                <w:i/>
                                <w:iCs/>
                                <w:sz w:val="16"/>
                                <w:szCs w:val="16"/>
                              </w:rPr>
                            </w:pPr>
                            <w:r>
                              <w:rPr>
                                <w:i/>
                                <w:iCs/>
                                <w:sz w:val="16"/>
                                <w:szCs w:val="16"/>
                              </w:rPr>
                              <w:t>J</w:t>
                            </w:r>
                          </w:p>
                        </w:tc>
                        <w:tc>
                          <w:tcPr>
                            <w:tcW w:w="1710" w:type="dxa"/>
                            <w:tcBorders>
                              <w:top w:val="nil"/>
                              <w:left w:val="nil"/>
                              <w:bottom w:val="nil"/>
                              <w:right w:val="nil"/>
                            </w:tcBorders>
                          </w:tcPr>
                          <w:p w14:paraId="2A3E5990" w14:textId="77777777" w:rsidR="007530A3" w:rsidRDefault="007530A3">
                            <w:pPr>
                              <w:rPr>
                                <w:sz w:val="16"/>
                                <w:szCs w:val="16"/>
                              </w:rPr>
                            </w:pPr>
                            <w:r>
                              <w:rPr>
                                <w:sz w:val="16"/>
                                <w:szCs w:val="16"/>
                              </w:rPr>
                              <w:t>magnetic polarization</w:t>
                            </w:r>
                          </w:p>
                        </w:tc>
                        <w:tc>
                          <w:tcPr>
                            <w:tcW w:w="2610" w:type="dxa"/>
                            <w:tcBorders>
                              <w:top w:val="nil"/>
                              <w:left w:val="nil"/>
                              <w:bottom w:val="nil"/>
                              <w:right w:val="nil"/>
                            </w:tcBorders>
                          </w:tcPr>
                          <w:p w14:paraId="34FEBAFD" w14:textId="77777777" w:rsidR="007530A3" w:rsidRPr="00D541F1" w:rsidRDefault="007530A3">
                            <w:pPr>
                              <w:rPr>
                                <w:sz w:val="16"/>
                                <w:szCs w:val="16"/>
                                <w:lang w:val="pt-BR"/>
                              </w:rPr>
                            </w:pPr>
                            <w:r w:rsidRPr="00D541F1">
                              <w:rPr>
                                <w:sz w:val="16"/>
                                <w:szCs w:val="16"/>
                                <w:lang w:val="pt-BR"/>
                              </w:rPr>
                              <w:t>1 erg/(G·cm</w:t>
                            </w:r>
                            <w:r w:rsidRPr="00D541F1">
                              <w:rPr>
                                <w:sz w:val="16"/>
                                <w:szCs w:val="16"/>
                                <w:vertAlign w:val="superscript"/>
                                <w:lang w:val="pt-BR"/>
                              </w:rPr>
                              <w:t>3</w:t>
                            </w:r>
                            <w:r w:rsidRPr="00D541F1">
                              <w:rPr>
                                <w:sz w:val="16"/>
                                <w:szCs w:val="16"/>
                                <w:lang w:val="pt-BR"/>
                              </w:rPr>
                              <w:t>) = 1 emu/cm</w:t>
                            </w:r>
                            <w:r w:rsidRPr="00D541F1">
                              <w:rPr>
                                <w:sz w:val="16"/>
                                <w:szCs w:val="16"/>
                                <w:vertAlign w:val="superscript"/>
                                <w:lang w:val="pt-BR"/>
                              </w:rPr>
                              <w:t>3</w:t>
                            </w:r>
                          </w:p>
                          <w:p w14:paraId="2B5845F1" w14:textId="77777777" w:rsidR="007530A3" w:rsidRPr="00D541F1" w:rsidRDefault="007530A3">
                            <w:pPr>
                              <w:rPr>
                                <w:sz w:val="16"/>
                                <w:szCs w:val="16"/>
                                <w:lang w:val="pt-BR"/>
                              </w:rPr>
                            </w:pPr>
                            <w:r w:rsidRPr="00D541F1">
                              <w:rPr>
                                <w:sz w:val="16"/>
                                <w:szCs w:val="16"/>
                                <w:lang w:val="pt-BR"/>
                              </w:rPr>
                              <w:t xml:space="preserve">  </w:t>
                            </w:r>
                            <w:r>
                              <w:rPr>
                                <w:sz w:val="16"/>
                                <w:szCs w:val="16"/>
                              </w:rPr>
                              <w:sym w:font="Symbol" w:char="F0AE"/>
                            </w:r>
                            <w:r w:rsidRPr="00D541F1">
                              <w:rPr>
                                <w:sz w:val="16"/>
                                <w:szCs w:val="16"/>
                                <w:lang w:val="pt-BR"/>
                              </w:rPr>
                              <w:t xml:space="preserve"> 4</w:t>
                            </w:r>
                            <w:r>
                              <w:rPr>
                                <w:sz w:val="16"/>
                                <w:szCs w:val="16"/>
                              </w:rPr>
                              <w:sym w:font="Symbol" w:char="F070"/>
                            </w:r>
                            <w:r w:rsidRPr="00D541F1">
                              <w:rPr>
                                <w:sz w:val="16"/>
                                <w:szCs w:val="16"/>
                                <w:lang w:val="pt-BR"/>
                              </w:rPr>
                              <w:t xml:space="preserve"> </w:t>
                            </w:r>
                            <w:r>
                              <w:rPr>
                                <w:sz w:val="16"/>
                                <w:szCs w:val="16"/>
                              </w:rPr>
                              <w:sym w:font="Symbol" w:char="F0B4"/>
                            </w:r>
                            <w:r w:rsidRPr="00D541F1">
                              <w:rPr>
                                <w:sz w:val="16"/>
                                <w:szCs w:val="16"/>
                                <w:lang w:val="pt-BR"/>
                              </w:rPr>
                              <w:t xml:space="preserve"> 10</w:t>
                            </w:r>
                            <w:r>
                              <w:rPr>
                                <w:sz w:val="16"/>
                                <w:szCs w:val="16"/>
                                <w:vertAlign w:val="superscript"/>
                              </w:rPr>
                              <w:sym w:font="Symbol" w:char="F02D"/>
                            </w:r>
                            <w:r w:rsidRPr="00D541F1">
                              <w:rPr>
                                <w:sz w:val="16"/>
                                <w:szCs w:val="16"/>
                                <w:vertAlign w:val="superscript"/>
                                <w:lang w:val="pt-BR"/>
                              </w:rPr>
                              <w:t>4</w:t>
                            </w:r>
                            <w:r w:rsidRPr="00D541F1">
                              <w:rPr>
                                <w:sz w:val="16"/>
                                <w:szCs w:val="16"/>
                                <w:lang w:val="pt-BR"/>
                              </w:rPr>
                              <w:t xml:space="preserve"> T</w:t>
                            </w:r>
                          </w:p>
                        </w:tc>
                      </w:tr>
                      <w:tr w:rsidR="007530A3" w14:paraId="15E2E627" w14:textId="77777777">
                        <w:tc>
                          <w:tcPr>
                            <w:tcW w:w="720" w:type="dxa"/>
                            <w:tcBorders>
                              <w:top w:val="nil"/>
                              <w:left w:val="nil"/>
                              <w:bottom w:val="nil"/>
                              <w:right w:val="nil"/>
                            </w:tcBorders>
                          </w:tcPr>
                          <w:p w14:paraId="6BB559B1" w14:textId="77777777" w:rsidR="007530A3" w:rsidRDefault="007530A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273ECDB8" w14:textId="77777777" w:rsidR="007530A3" w:rsidRDefault="007530A3">
                            <w:pPr>
                              <w:rPr>
                                <w:sz w:val="16"/>
                                <w:szCs w:val="16"/>
                              </w:rPr>
                            </w:pPr>
                            <w:r>
                              <w:rPr>
                                <w:sz w:val="16"/>
                                <w:szCs w:val="16"/>
                              </w:rPr>
                              <w:t>susceptibility</w:t>
                            </w:r>
                          </w:p>
                        </w:tc>
                        <w:tc>
                          <w:tcPr>
                            <w:tcW w:w="2610" w:type="dxa"/>
                            <w:tcBorders>
                              <w:top w:val="nil"/>
                              <w:left w:val="nil"/>
                              <w:bottom w:val="nil"/>
                              <w:right w:val="nil"/>
                            </w:tcBorders>
                          </w:tcPr>
                          <w:p w14:paraId="2F66CD68"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7530A3" w14:paraId="3AD06E68" w14:textId="77777777">
                        <w:tc>
                          <w:tcPr>
                            <w:tcW w:w="720" w:type="dxa"/>
                            <w:tcBorders>
                              <w:top w:val="nil"/>
                              <w:left w:val="nil"/>
                              <w:bottom w:val="nil"/>
                              <w:right w:val="nil"/>
                            </w:tcBorders>
                          </w:tcPr>
                          <w:p w14:paraId="3CA411B4" w14:textId="77777777" w:rsidR="007530A3" w:rsidRDefault="007530A3">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7D47EE52" w14:textId="77777777" w:rsidR="007530A3" w:rsidRDefault="007530A3">
                            <w:pPr>
                              <w:rPr>
                                <w:sz w:val="16"/>
                                <w:szCs w:val="16"/>
                              </w:rPr>
                            </w:pPr>
                            <w:r>
                              <w:rPr>
                                <w:sz w:val="16"/>
                                <w:szCs w:val="16"/>
                              </w:rPr>
                              <w:t>mass susceptibility</w:t>
                            </w:r>
                          </w:p>
                        </w:tc>
                        <w:tc>
                          <w:tcPr>
                            <w:tcW w:w="2610" w:type="dxa"/>
                            <w:tcBorders>
                              <w:top w:val="nil"/>
                              <w:left w:val="nil"/>
                              <w:bottom w:val="nil"/>
                              <w:right w:val="nil"/>
                            </w:tcBorders>
                          </w:tcPr>
                          <w:p w14:paraId="4B8EA804" w14:textId="77777777" w:rsidR="007530A3" w:rsidRDefault="007530A3">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7530A3" w14:paraId="1E2E3988" w14:textId="77777777">
                        <w:tc>
                          <w:tcPr>
                            <w:tcW w:w="720" w:type="dxa"/>
                            <w:tcBorders>
                              <w:top w:val="nil"/>
                              <w:left w:val="nil"/>
                              <w:bottom w:val="nil"/>
                              <w:right w:val="nil"/>
                            </w:tcBorders>
                          </w:tcPr>
                          <w:p w14:paraId="69285429" w14:textId="77777777" w:rsidR="007530A3" w:rsidRDefault="007530A3">
                            <w:pPr>
                              <w:rPr>
                                <w:sz w:val="16"/>
                                <w:szCs w:val="16"/>
                              </w:rPr>
                            </w:pPr>
                            <w:r>
                              <w:rPr>
                                <w:sz w:val="16"/>
                                <w:szCs w:val="16"/>
                              </w:rPr>
                              <w:sym w:font="Symbol" w:char="F06D"/>
                            </w:r>
                          </w:p>
                        </w:tc>
                        <w:tc>
                          <w:tcPr>
                            <w:tcW w:w="1710" w:type="dxa"/>
                            <w:tcBorders>
                              <w:top w:val="nil"/>
                              <w:left w:val="nil"/>
                              <w:bottom w:val="nil"/>
                              <w:right w:val="nil"/>
                            </w:tcBorders>
                          </w:tcPr>
                          <w:p w14:paraId="4B319491" w14:textId="77777777" w:rsidR="007530A3" w:rsidRDefault="007530A3">
                            <w:pPr>
                              <w:rPr>
                                <w:sz w:val="16"/>
                                <w:szCs w:val="16"/>
                              </w:rPr>
                            </w:pPr>
                            <w:r>
                              <w:rPr>
                                <w:sz w:val="16"/>
                                <w:szCs w:val="16"/>
                              </w:rPr>
                              <w:t>permeability</w:t>
                            </w:r>
                          </w:p>
                        </w:tc>
                        <w:tc>
                          <w:tcPr>
                            <w:tcW w:w="2610" w:type="dxa"/>
                            <w:tcBorders>
                              <w:top w:val="nil"/>
                              <w:left w:val="nil"/>
                              <w:bottom w:val="nil"/>
                              <w:right w:val="nil"/>
                            </w:tcBorders>
                          </w:tcPr>
                          <w:p w14:paraId="481D5930"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28F37076" w14:textId="77777777" w:rsidR="007530A3" w:rsidRDefault="007530A3">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w:t>
                            </w:r>
                            <w:proofErr w:type="spellStart"/>
                            <w:r>
                              <w:rPr>
                                <w:sz w:val="16"/>
                                <w:szCs w:val="16"/>
                              </w:rPr>
                              <w:t>A·m</w:t>
                            </w:r>
                            <w:proofErr w:type="spellEnd"/>
                            <w:r>
                              <w:rPr>
                                <w:sz w:val="16"/>
                                <w:szCs w:val="16"/>
                              </w:rPr>
                              <w:t>)</w:t>
                            </w:r>
                          </w:p>
                        </w:tc>
                      </w:tr>
                      <w:tr w:rsidR="007530A3" w14:paraId="0EEAAE88" w14:textId="77777777">
                        <w:tc>
                          <w:tcPr>
                            <w:tcW w:w="720" w:type="dxa"/>
                            <w:tcBorders>
                              <w:top w:val="nil"/>
                              <w:left w:val="nil"/>
                              <w:bottom w:val="nil"/>
                              <w:right w:val="nil"/>
                            </w:tcBorders>
                          </w:tcPr>
                          <w:p w14:paraId="6E61E800" w14:textId="77777777" w:rsidR="007530A3" w:rsidRDefault="007530A3">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3D0E40C9" w14:textId="77777777" w:rsidR="007530A3" w:rsidRDefault="007530A3">
                            <w:pPr>
                              <w:rPr>
                                <w:sz w:val="16"/>
                                <w:szCs w:val="16"/>
                              </w:rPr>
                            </w:pPr>
                            <w:r>
                              <w:rPr>
                                <w:sz w:val="16"/>
                                <w:szCs w:val="16"/>
                              </w:rPr>
                              <w:t>relative permeability</w:t>
                            </w:r>
                          </w:p>
                        </w:tc>
                        <w:tc>
                          <w:tcPr>
                            <w:tcW w:w="2610" w:type="dxa"/>
                            <w:tcBorders>
                              <w:top w:val="nil"/>
                              <w:left w:val="nil"/>
                              <w:bottom w:val="nil"/>
                              <w:right w:val="nil"/>
                            </w:tcBorders>
                          </w:tcPr>
                          <w:p w14:paraId="66D8315D" w14:textId="77777777" w:rsidR="007530A3" w:rsidRDefault="007530A3">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7530A3" w14:paraId="16E00609" w14:textId="77777777">
                        <w:tc>
                          <w:tcPr>
                            <w:tcW w:w="720" w:type="dxa"/>
                            <w:tcBorders>
                              <w:top w:val="nil"/>
                              <w:left w:val="nil"/>
                              <w:bottom w:val="nil"/>
                              <w:right w:val="nil"/>
                            </w:tcBorders>
                          </w:tcPr>
                          <w:p w14:paraId="5C36408A" w14:textId="77777777" w:rsidR="007530A3" w:rsidRDefault="007530A3">
                            <w:pPr>
                              <w:rPr>
                                <w:i/>
                                <w:iCs/>
                                <w:sz w:val="16"/>
                                <w:szCs w:val="16"/>
                              </w:rPr>
                            </w:pPr>
                            <w:r>
                              <w:rPr>
                                <w:i/>
                                <w:iCs/>
                                <w:sz w:val="16"/>
                                <w:szCs w:val="16"/>
                              </w:rPr>
                              <w:t>w, W</w:t>
                            </w:r>
                          </w:p>
                        </w:tc>
                        <w:tc>
                          <w:tcPr>
                            <w:tcW w:w="1710" w:type="dxa"/>
                            <w:tcBorders>
                              <w:top w:val="nil"/>
                              <w:left w:val="nil"/>
                              <w:bottom w:val="nil"/>
                              <w:right w:val="nil"/>
                            </w:tcBorders>
                          </w:tcPr>
                          <w:p w14:paraId="2856E39F" w14:textId="77777777" w:rsidR="007530A3" w:rsidRDefault="007530A3">
                            <w:pPr>
                              <w:rPr>
                                <w:sz w:val="16"/>
                                <w:szCs w:val="16"/>
                              </w:rPr>
                            </w:pPr>
                            <w:r>
                              <w:rPr>
                                <w:sz w:val="16"/>
                                <w:szCs w:val="16"/>
                              </w:rPr>
                              <w:t>energy density</w:t>
                            </w:r>
                          </w:p>
                        </w:tc>
                        <w:tc>
                          <w:tcPr>
                            <w:tcW w:w="2610" w:type="dxa"/>
                            <w:tcBorders>
                              <w:top w:val="nil"/>
                              <w:left w:val="nil"/>
                              <w:bottom w:val="nil"/>
                              <w:right w:val="nil"/>
                            </w:tcBorders>
                          </w:tcPr>
                          <w:p w14:paraId="28671D69" w14:textId="77777777" w:rsidR="007530A3" w:rsidRDefault="007530A3">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7530A3" w14:paraId="580CD88E" w14:textId="77777777">
                        <w:trPr>
                          <w:trHeight w:val="279"/>
                        </w:trPr>
                        <w:tc>
                          <w:tcPr>
                            <w:tcW w:w="720" w:type="dxa"/>
                            <w:tcBorders>
                              <w:top w:val="nil"/>
                              <w:left w:val="nil"/>
                              <w:bottom w:val="double" w:sz="6" w:space="0" w:color="auto"/>
                              <w:right w:val="nil"/>
                            </w:tcBorders>
                          </w:tcPr>
                          <w:p w14:paraId="2B544649" w14:textId="77777777" w:rsidR="007530A3" w:rsidRDefault="007530A3">
                            <w:pPr>
                              <w:rPr>
                                <w:i/>
                                <w:iCs/>
                                <w:sz w:val="16"/>
                                <w:szCs w:val="16"/>
                              </w:rPr>
                            </w:pPr>
                            <w:r>
                              <w:rPr>
                                <w:i/>
                                <w:iCs/>
                                <w:sz w:val="16"/>
                                <w:szCs w:val="16"/>
                              </w:rPr>
                              <w:t>N, D</w:t>
                            </w:r>
                          </w:p>
                        </w:tc>
                        <w:tc>
                          <w:tcPr>
                            <w:tcW w:w="1710" w:type="dxa"/>
                            <w:tcBorders>
                              <w:top w:val="nil"/>
                              <w:left w:val="nil"/>
                              <w:bottom w:val="double" w:sz="6" w:space="0" w:color="auto"/>
                              <w:right w:val="nil"/>
                            </w:tcBorders>
                          </w:tcPr>
                          <w:p w14:paraId="5B192F24" w14:textId="77777777" w:rsidR="007530A3" w:rsidRDefault="007530A3">
                            <w:pPr>
                              <w:rPr>
                                <w:sz w:val="16"/>
                                <w:szCs w:val="16"/>
                              </w:rPr>
                            </w:pPr>
                            <w:r>
                              <w:rPr>
                                <w:sz w:val="16"/>
                                <w:szCs w:val="16"/>
                              </w:rPr>
                              <w:t>demagnetizing factor</w:t>
                            </w:r>
                          </w:p>
                        </w:tc>
                        <w:tc>
                          <w:tcPr>
                            <w:tcW w:w="2610" w:type="dxa"/>
                            <w:tcBorders>
                              <w:top w:val="nil"/>
                              <w:left w:val="nil"/>
                              <w:bottom w:val="double" w:sz="6" w:space="0" w:color="auto"/>
                              <w:right w:val="nil"/>
                            </w:tcBorders>
                          </w:tcPr>
                          <w:p w14:paraId="70326300"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1</w:t>
                            </w:r>
                            <w:proofErr w:type="gramStart"/>
                            <w:r>
                              <w:rPr>
                                <w:sz w:val="16"/>
                                <w:szCs w:val="16"/>
                              </w:rPr>
                              <w:t>/(</w:t>
                            </w:r>
                            <w:proofErr w:type="gramEnd"/>
                            <w:r>
                              <w:rPr>
                                <w:sz w:val="16"/>
                                <w:szCs w:val="16"/>
                              </w:rPr>
                              <w:t>4</w:t>
                            </w:r>
                            <w:r>
                              <w:rPr>
                                <w:sz w:val="16"/>
                                <w:szCs w:val="16"/>
                              </w:rPr>
                              <w:sym w:font="Symbol" w:char="F070"/>
                            </w:r>
                            <w:r>
                              <w:rPr>
                                <w:sz w:val="16"/>
                                <w:szCs w:val="16"/>
                              </w:rPr>
                              <w:t>)</w:t>
                            </w:r>
                          </w:p>
                        </w:tc>
                      </w:tr>
                    </w:tbl>
                    <w:p w14:paraId="7FDCAC9A" w14:textId="77777777" w:rsidR="007530A3" w:rsidRDefault="007530A3" w:rsidP="00E97B99">
                      <w:pPr>
                        <w:pStyle w:val="Textodenotaderodap"/>
                      </w:pPr>
                      <w:r>
                        <w:t xml:space="preserve">Vertical lines are optional in tables. Statements that serve as captions for the entire table do not need footnote letters. </w:t>
                      </w:r>
                    </w:p>
                    <w:p w14:paraId="4FD69B29" w14:textId="77777777" w:rsidR="007530A3" w:rsidRDefault="007530A3" w:rsidP="00E97B99">
                      <w:pPr>
                        <w:pStyle w:val="Textodenotaderodap"/>
                      </w:pPr>
                      <w:proofErr w:type="spellStart"/>
                      <w:r>
                        <w:rPr>
                          <w:vertAlign w:val="superscript"/>
                        </w:rPr>
                        <w:t>a</w:t>
                      </w:r>
                      <w:r>
                        <w:t>Gaussian</w:t>
                      </w:r>
                      <w:proofErr w:type="spellEnd"/>
                      <w:r>
                        <w:t xml:space="preserve"> units are the same as cg emu for magnetostatics; Mx = maxwell, G = gauss, Oe = oersted; Wb = weber, V = volt, s = second, T = tesla, m = meter, A = ampere, J = joule, kg = kilogram, H = henry.</w:t>
                      </w:r>
                    </w:p>
                    <w:p w14:paraId="770B609D" w14:textId="77777777" w:rsidR="007530A3" w:rsidRDefault="007530A3" w:rsidP="00E97B99">
                      <w:pPr>
                        <w:pStyle w:val="Textodenotaderodap"/>
                      </w:pPr>
                    </w:p>
                    <w:p w14:paraId="0A865662" w14:textId="77777777" w:rsidR="007530A3" w:rsidRDefault="007530A3" w:rsidP="00E97B99"/>
                  </w:txbxContent>
                </v:textbox>
                <w10:wrap type="square" anchorx="margin" anchory="margin"/>
              </v:shape>
            </w:pict>
          </mc:Fallback>
        </mc:AlternateContent>
      </w:r>
    </w:p>
    <w:p w14:paraId="760DC44A" w14:textId="77777777" w:rsidR="001B36B1" w:rsidRPr="00E857A2" w:rsidRDefault="001B36B1" w:rsidP="001B36B1">
      <w:pPr>
        <w:pStyle w:val="Ttulo1"/>
      </w:pPr>
      <w:r w:rsidRPr="00E857A2">
        <w:t>Guidelines for Graphics Preparation</w:t>
      </w:r>
      <w:r>
        <w:t xml:space="preserve"> </w:t>
      </w:r>
      <w:r w:rsidR="009E484E">
        <w:br/>
      </w:r>
      <w:r>
        <w:t>and Submission</w:t>
      </w:r>
    </w:p>
    <w:p w14:paraId="09304D1D" w14:textId="77777777" w:rsidR="001B36B1" w:rsidRPr="00E857A2" w:rsidRDefault="001B36B1" w:rsidP="001F4C5C">
      <w:pPr>
        <w:pStyle w:val="Ttulo2"/>
      </w:pPr>
      <w:r w:rsidRPr="00E857A2">
        <w:t>Types of Graphics</w:t>
      </w:r>
    </w:p>
    <w:p w14:paraId="1D0AF953" w14:textId="0A7290E3" w:rsidR="001B36B1" w:rsidRPr="00E857A2" w:rsidRDefault="001B36B1" w:rsidP="001F4C5C">
      <w:pPr>
        <w:ind w:firstLine="144"/>
        <w:jc w:val="both"/>
      </w:pPr>
      <w:r w:rsidRPr="00E857A2">
        <w:t xml:space="preserve">The following list outlines the different types of graphics published in </w:t>
      </w:r>
      <w:r w:rsidR="001E1965">
        <w:t>JSSE</w:t>
      </w:r>
      <w:r w:rsidRPr="00E857A2">
        <w:t>. They are categorized based on their construction, and use of color / shades of gray:</w:t>
      </w:r>
    </w:p>
    <w:p w14:paraId="490BA9F0" w14:textId="77777777" w:rsidR="001B36B1" w:rsidRPr="00E857A2" w:rsidRDefault="001B36B1" w:rsidP="001B36B1"/>
    <w:p w14:paraId="5F832C49" w14:textId="77777777" w:rsidR="0013354F" w:rsidRPr="00113F26" w:rsidRDefault="001B36B1" w:rsidP="001F4C5C">
      <w:pPr>
        <w:pStyle w:val="Ttulo3"/>
        <w:jc w:val="both"/>
        <w:rPr>
          <w:rStyle w:val="Ttulo2Char"/>
          <w:rFonts w:ascii="Times" w:hAnsi="Times" w:cs="Verdana"/>
          <w:i/>
          <w:color w:val="000000"/>
        </w:rPr>
      </w:pPr>
      <w:r w:rsidRPr="005052CD">
        <w:rPr>
          <w:rStyle w:val="Ttulo2Char"/>
          <w:i/>
        </w:rPr>
        <w:t>Color/Grayscale figures</w:t>
      </w:r>
    </w:p>
    <w:p w14:paraId="4646CD07" w14:textId="5C105A7C" w:rsidR="001B36B1" w:rsidRPr="00113F26" w:rsidRDefault="0013354F" w:rsidP="001F4C5C">
      <w:pPr>
        <w:pStyle w:val="Ttulo3"/>
        <w:numPr>
          <w:ilvl w:val="0"/>
          <w:numId w:val="0"/>
        </w:numPr>
        <w:ind w:left="288"/>
        <w:jc w:val="both"/>
        <w:rPr>
          <w:rStyle w:val="BodyText2"/>
          <w:rFonts w:ascii="Times" w:hAnsi="Times"/>
          <w:i w:val="0"/>
          <w:iCs w:val="0"/>
          <w:sz w:val="20"/>
          <w:szCs w:val="20"/>
        </w:rPr>
      </w:pPr>
      <w:r w:rsidRPr="00113F26">
        <w:rPr>
          <w:rStyle w:val="BodyText2"/>
          <w:rFonts w:ascii="Times" w:hAnsi="Times"/>
          <w:i w:val="0"/>
          <w:sz w:val="20"/>
          <w:szCs w:val="20"/>
        </w:rPr>
        <w:t xml:space="preserve"> </w:t>
      </w:r>
      <w:r w:rsidR="001B36B1" w:rsidRPr="00113F26">
        <w:rPr>
          <w:rStyle w:val="BodyText2"/>
          <w:rFonts w:ascii="Times" w:hAnsi="Times"/>
          <w:i w:val="0"/>
          <w:sz w:val="20"/>
          <w:szCs w:val="20"/>
        </w:rPr>
        <w:t xml:space="preserve">Figures </w:t>
      </w:r>
      <w:r w:rsidR="00905293">
        <w:rPr>
          <w:rStyle w:val="BodyText2"/>
          <w:rFonts w:ascii="Times" w:hAnsi="Times"/>
          <w:i w:val="0"/>
          <w:sz w:val="20"/>
          <w:szCs w:val="20"/>
        </w:rPr>
        <w:t xml:space="preserve">should </w:t>
      </w:r>
      <w:r w:rsidR="001B36B1" w:rsidRPr="00113F26">
        <w:rPr>
          <w:rStyle w:val="BodyText2"/>
          <w:rFonts w:ascii="Times" w:hAnsi="Times"/>
          <w:i w:val="0"/>
          <w:sz w:val="20"/>
          <w:szCs w:val="20"/>
        </w:rPr>
        <w:t xml:space="preserve">appear in color, or shades of black/gray. Such figures may </w:t>
      </w:r>
      <w:r w:rsidR="00905293">
        <w:rPr>
          <w:rStyle w:val="BodyText2"/>
          <w:rFonts w:ascii="Times" w:hAnsi="Times"/>
          <w:i w:val="0"/>
          <w:sz w:val="20"/>
          <w:szCs w:val="20"/>
        </w:rPr>
        <w:t xml:space="preserve">also </w:t>
      </w:r>
      <w:r w:rsidR="001B36B1" w:rsidRPr="00113F26">
        <w:rPr>
          <w:rStyle w:val="BodyText2"/>
          <w:rFonts w:ascii="Times" w:hAnsi="Times"/>
          <w:i w:val="0"/>
          <w:sz w:val="20"/>
          <w:szCs w:val="20"/>
        </w:rPr>
        <w:t xml:space="preserve">include photographs, </w:t>
      </w:r>
      <w:r w:rsidR="001B36B1" w:rsidRPr="00113F26">
        <w:rPr>
          <w:rStyle w:val="BodyText2"/>
          <w:rFonts w:ascii="Times" w:hAnsi="Times"/>
          <w:i w:val="0"/>
          <w:sz w:val="20"/>
          <w:szCs w:val="20"/>
        </w:rPr>
        <w:br/>
        <w:t>illustrations, multicolor graphs, and flowcharts.</w:t>
      </w:r>
    </w:p>
    <w:p w14:paraId="40A26ADA" w14:textId="77777777" w:rsidR="001B36B1" w:rsidRPr="00113F26" w:rsidRDefault="001B36B1" w:rsidP="001F4C5C">
      <w:pPr>
        <w:pStyle w:val="Ttulo3"/>
        <w:jc w:val="both"/>
        <w:rPr>
          <w:rStyle w:val="BodyText2"/>
          <w:rFonts w:ascii="Times" w:hAnsi="Times"/>
          <w:i w:val="0"/>
          <w:iCs w:val="0"/>
          <w:sz w:val="20"/>
          <w:szCs w:val="20"/>
        </w:rPr>
      </w:pPr>
      <w:r w:rsidRPr="005052CD">
        <w:rPr>
          <w:rStyle w:val="Ttulo2Char"/>
          <w:i/>
        </w:rPr>
        <w:t>Tables</w:t>
      </w:r>
      <w:r w:rsidRPr="00113F26">
        <w:rPr>
          <w:rStyle w:val="BodyText2"/>
          <w:rFonts w:ascii="Times" w:hAnsi="Times"/>
          <w:sz w:val="20"/>
          <w:szCs w:val="20"/>
        </w:rPr>
        <w:br/>
      </w:r>
      <w:r w:rsidRPr="00113F26">
        <w:rPr>
          <w:rStyle w:val="BodyText2"/>
          <w:rFonts w:ascii="Times" w:hAnsi="Times"/>
          <w:i w:val="0"/>
          <w:sz w:val="20"/>
          <w:szCs w:val="20"/>
        </w:rPr>
        <w:t>Data charts which are typically black and white, but sometimes include color.</w:t>
      </w:r>
    </w:p>
    <w:p w14:paraId="6A33084A" w14:textId="77777777" w:rsidR="001B36B1" w:rsidRPr="00E857A2" w:rsidRDefault="001B36B1" w:rsidP="001F4C5C">
      <w:pPr>
        <w:pStyle w:val="Ttulo2"/>
        <w:jc w:val="both"/>
      </w:pPr>
      <w:r w:rsidRPr="00E857A2">
        <w:t xml:space="preserve">File Formats </w:t>
      </w:r>
      <w:proofErr w:type="gramStart"/>
      <w:r w:rsidRPr="00E857A2">
        <w:t>For</w:t>
      </w:r>
      <w:proofErr w:type="gramEnd"/>
      <w:r w:rsidRPr="00E857A2">
        <w:t xml:space="preserve"> Graphics</w:t>
      </w:r>
    </w:p>
    <w:p w14:paraId="42D1E5E9" w14:textId="60C6AE6D" w:rsidR="001B36B1" w:rsidRPr="00E857A2" w:rsidRDefault="001B36B1" w:rsidP="001F4C5C">
      <w:pPr>
        <w:ind w:firstLine="144"/>
        <w:jc w:val="both"/>
      </w:pPr>
      <w:r w:rsidRPr="00E857A2">
        <w:t>Format and save your graphics using a suitable graphics processing program that will allow you to create the images as PostScript (PS), Tagged Image File Format (</w:t>
      </w:r>
      <w:r w:rsidR="000A168B">
        <w:t>.</w:t>
      </w:r>
      <w:r w:rsidRPr="00E857A2">
        <w:t>TIFF</w:t>
      </w:r>
      <w:proofErr w:type="gramStart"/>
      <w:r w:rsidRPr="00E857A2">
        <w:t>),  or</w:t>
      </w:r>
      <w:proofErr w:type="gramEnd"/>
      <w:r w:rsidRPr="00E857A2">
        <w:t xml:space="preserve"> Portable Network Graphics (</w:t>
      </w:r>
      <w:r w:rsidR="00A554A3">
        <w:t>.</w:t>
      </w:r>
      <w:r w:rsidRPr="00E857A2">
        <w:t>PNG) sizes them, and adjusts the resolution settings</w:t>
      </w:r>
      <w:r w:rsidRPr="00905293">
        <w:rPr>
          <w:b/>
          <w:bCs/>
        </w:rPr>
        <w:t xml:space="preserve">. When submitting your final paper, your graphics should all be </w:t>
      </w:r>
      <w:r w:rsidR="001E1965" w:rsidRPr="00905293">
        <w:rPr>
          <w:b/>
          <w:bCs/>
        </w:rPr>
        <w:t xml:space="preserve">inserted into the manuscript. </w:t>
      </w:r>
    </w:p>
    <w:p w14:paraId="096DEC1F" w14:textId="77777777" w:rsidR="001B36B1" w:rsidRPr="0013354F" w:rsidRDefault="001B36B1" w:rsidP="001F4C5C">
      <w:pPr>
        <w:pStyle w:val="Ttulo2"/>
        <w:jc w:val="both"/>
      </w:pPr>
      <w:r w:rsidRPr="0013354F">
        <w:t>Sizing of Graphics</w:t>
      </w:r>
    </w:p>
    <w:p w14:paraId="590817E2" w14:textId="6B0F4744" w:rsidR="001B36B1" w:rsidRPr="00113F26" w:rsidRDefault="001B36B1" w:rsidP="001F4C5C">
      <w:pPr>
        <w:ind w:firstLine="144"/>
        <w:jc w:val="both"/>
        <w:rPr>
          <w:rStyle w:val="BodyText2"/>
          <w:rFonts w:ascii="Times" w:hAnsi="Times"/>
          <w:sz w:val="20"/>
          <w:szCs w:val="20"/>
        </w:rPr>
      </w:pPr>
      <w:r w:rsidRPr="00113F26">
        <w:rPr>
          <w:rStyle w:val="BodyText2"/>
          <w:rFonts w:ascii="Times" w:hAnsi="Times"/>
          <w:sz w:val="20"/>
          <w:szCs w:val="20"/>
        </w:rPr>
        <w:t xml:space="preserve">Most charts, graphs, and tables are one column wide 88 millimeters or page wide 181 millimeters. The maximum depth a graphic can be is 216 millimeters. When choosing the depth of a graphic, please allow space for a caption. Figures can be sized between column and page widths if the author chooses, however it is recommended that figures are not sized less than column width unless when necessary. </w:t>
      </w:r>
    </w:p>
    <w:p w14:paraId="760CBDAC" w14:textId="0E70C553" w:rsidR="001B36B1" w:rsidRPr="00113F26" w:rsidRDefault="001B36B1" w:rsidP="001F4C5C">
      <w:pPr>
        <w:ind w:firstLine="144"/>
        <w:jc w:val="both"/>
        <w:rPr>
          <w:rStyle w:val="bodytype"/>
          <w:rFonts w:ascii="Times" w:hAnsi="Times" w:cs="Verdana"/>
          <w:sz w:val="20"/>
          <w:szCs w:val="20"/>
        </w:rPr>
      </w:pPr>
    </w:p>
    <w:p w14:paraId="532BF73A" w14:textId="77777777" w:rsidR="001B36B1" w:rsidRPr="0013354F" w:rsidRDefault="001B36B1" w:rsidP="00905293">
      <w:pPr>
        <w:pStyle w:val="Ttulo2"/>
        <w:numPr>
          <w:ilvl w:val="0"/>
          <w:numId w:val="0"/>
        </w:numPr>
      </w:pPr>
      <w:r w:rsidRPr="0013354F">
        <w:t>Accepted Fonts Within Figures</w:t>
      </w:r>
    </w:p>
    <w:p w14:paraId="58B84C34" w14:textId="0C8DCF76" w:rsidR="001B36B1" w:rsidRPr="00113F26" w:rsidRDefault="001B36B1" w:rsidP="001F4C5C">
      <w:pPr>
        <w:ind w:firstLine="202"/>
        <w:rPr>
          <w:rStyle w:val="BodyText2"/>
          <w:rFonts w:ascii="Times" w:hAnsi="Times"/>
          <w:sz w:val="20"/>
          <w:szCs w:val="20"/>
        </w:rPr>
      </w:pPr>
      <w:r w:rsidRPr="00113F26">
        <w:rPr>
          <w:rStyle w:val="BodyText2"/>
          <w:rFonts w:ascii="Times" w:hAnsi="Times"/>
          <w:sz w:val="20"/>
          <w:szCs w:val="20"/>
        </w:rPr>
        <w:t xml:space="preserve">When preparing your graphics </w:t>
      </w:r>
      <w:r w:rsidR="00905293">
        <w:rPr>
          <w:rStyle w:val="BodyText2"/>
          <w:rFonts w:ascii="Times" w:hAnsi="Times"/>
          <w:sz w:val="20"/>
          <w:szCs w:val="20"/>
        </w:rPr>
        <w:t>JSSE</w:t>
      </w:r>
      <w:r w:rsidRPr="00113F26">
        <w:rPr>
          <w:rStyle w:val="BodyText2"/>
          <w:rFonts w:ascii="Times" w:hAnsi="Times"/>
          <w:sz w:val="20"/>
          <w:szCs w:val="20"/>
        </w:rPr>
        <w:t xml:space="preserve"> suggests that you use of one of the following Open Type fonts: Times New Roman, Helvetica, </w:t>
      </w:r>
      <w:r w:rsidR="00885258" w:rsidRPr="00113F26">
        <w:rPr>
          <w:rStyle w:val="BodyText2"/>
          <w:rFonts w:ascii="Times" w:hAnsi="Times"/>
          <w:sz w:val="20"/>
          <w:szCs w:val="20"/>
        </w:rPr>
        <w:t xml:space="preserve">Arial, </w:t>
      </w:r>
      <w:r w:rsidR="000D2BDE" w:rsidRPr="00113F26">
        <w:rPr>
          <w:rStyle w:val="BodyText2"/>
          <w:rFonts w:ascii="Times" w:hAnsi="Times"/>
          <w:sz w:val="20"/>
          <w:szCs w:val="20"/>
        </w:rPr>
        <w:t xml:space="preserve">Cambria, and </w:t>
      </w:r>
      <w:r w:rsidRPr="00113F26">
        <w:rPr>
          <w:rStyle w:val="BodyText2"/>
          <w:rFonts w:ascii="Times" w:hAnsi="Times"/>
          <w:sz w:val="20"/>
          <w:szCs w:val="20"/>
        </w:rPr>
        <w:t xml:space="preserve">Symbol. If you are supplying EPS, PS, or PDF files all fonts must be embedded. Some fonts </w:t>
      </w:r>
      <w:r w:rsidRPr="00113F26">
        <w:rPr>
          <w:rStyle w:val="BodyText2"/>
          <w:rFonts w:ascii="Times" w:hAnsi="Times"/>
          <w:sz w:val="20"/>
          <w:szCs w:val="20"/>
        </w:rPr>
        <w:lastRenderedPageBreak/>
        <w:t>may only be native to your operating system; without the fonts embedded, parts of the graphic may be distorted or missing.</w:t>
      </w:r>
    </w:p>
    <w:p w14:paraId="31505975" w14:textId="77777777" w:rsidR="001B36B1" w:rsidRPr="00113F26" w:rsidRDefault="001B36B1" w:rsidP="001F4C5C">
      <w:pPr>
        <w:ind w:firstLine="202"/>
        <w:rPr>
          <w:rFonts w:ascii="Times" w:hAnsi="Times" w:cs="Verdana"/>
          <w:color w:val="000000"/>
          <w:sz w:val="22"/>
          <w:szCs w:val="22"/>
        </w:rPr>
      </w:pPr>
      <w:r w:rsidRPr="00E857A2">
        <w:t>A safe option when finalizing your figures is to strip out the fonts before you save the files, creating “outline” type. This converts fonts to artwork what will appear uniformly on any screen.</w:t>
      </w:r>
    </w:p>
    <w:p w14:paraId="7284ACED" w14:textId="77777777" w:rsidR="001B36B1" w:rsidRPr="00E857A2" w:rsidRDefault="001B36B1" w:rsidP="001B36B1"/>
    <w:p w14:paraId="66EAEE9D" w14:textId="77777777" w:rsidR="001B36B1" w:rsidRPr="00E857A2" w:rsidRDefault="001B36B1" w:rsidP="001F4C5C">
      <w:pPr>
        <w:pStyle w:val="Ttulo2"/>
      </w:pPr>
      <w:r w:rsidRPr="00E857A2">
        <w:t>Using Labels Within Figures</w:t>
      </w:r>
    </w:p>
    <w:p w14:paraId="5DD0FA3D" w14:textId="77777777" w:rsidR="001B36B1" w:rsidRPr="00E857A2" w:rsidRDefault="009F40FB" w:rsidP="001F4C5C">
      <w:pPr>
        <w:pStyle w:val="Ttulo3"/>
      </w:pPr>
      <w:r>
        <w:t>Figure A</w:t>
      </w:r>
      <w:r w:rsidR="001B36B1" w:rsidRPr="00E857A2">
        <w:t xml:space="preserve">xis labels </w:t>
      </w:r>
    </w:p>
    <w:p w14:paraId="351CE402" w14:textId="77777777" w:rsidR="001B36B1" w:rsidRPr="00E857A2" w:rsidRDefault="001B36B1" w:rsidP="001F4C5C">
      <w:pPr>
        <w:pStyle w:val="Text"/>
        <w:ind w:firstLine="144"/>
        <w:rPr>
          <w:b/>
        </w:rPr>
      </w:pPr>
      <w:r w:rsidRPr="00E857A2">
        <w:t xml:space="preserve">Figure axis labels are often a source of confusion. Use words rather than symbols. As an example, write the quantity “Magnetization,” or “Magnetization </w:t>
      </w:r>
      <w:r w:rsidRPr="00E857A2">
        <w:rPr>
          <w:i/>
          <w:iCs/>
        </w:rPr>
        <w:t>M</w:t>
      </w:r>
      <w:r w:rsidRPr="00E857A2">
        <w:t>,” not just “</w:t>
      </w:r>
      <w:r w:rsidRPr="00E857A2">
        <w:rPr>
          <w:i/>
          <w:iCs/>
        </w:rPr>
        <w:t>M</w:t>
      </w:r>
      <w:r w:rsidRPr="00E857A2">
        <w:t>.” Put units in parentheses. Do not label axes only with units. As in Fig. 1, for example, write “Magnetization (A/m)” or “Magnetization (A</w:t>
      </w:r>
      <w:r w:rsidRPr="00E857A2">
        <w:rPr>
          <w:position w:val="-2"/>
        </w:rPr>
        <w:object w:dxaOrig="100" w:dyaOrig="120" w14:anchorId="2DA0B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5.9pt" o:ole="" fillcolor="window">
            <v:imagedata r:id="rId12" o:title=""/>
          </v:shape>
          <o:OLEObject Type="Embed" ProgID="Equation.3" ShapeID="_x0000_i1025" DrawAspect="Content" ObjectID="_1779635570" r:id="rId13"/>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14:paraId="3063DF25" w14:textId="77777777" w:rsidR="001B36B1" w:rsidRPr="00E857A2" w:rsidRDefault="001B36B1" w:rsidP="001F4C5C">
      <w:pPr>
        <w:ind w:firstLine="144"/>
        <w:jc w:val="both"/>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w:t>
      </w:r>
      <w:proofErr w:type="gramStart"/>
      <w:r w:rsidRPr="00E857A2">
        <w:t>8 to 10 point</w:t>
      </w:r>
      <w:proofErr w:type="gramEnd"/>
      <w:r w:rsidRPr="00E857A2">
        <w:t xml:space="preserve"> type.</w:t>
      </w:r>
    </w:p>
    <w:p w14:paraId="02744DAF" w14:textId="77777777" w:rsidR="001B36B1" w:rsidRPr="00113F26" w:rsidRDefault="001B36B1" w:rsidP="001F4C5C">
      <w:pPr>
        <w:jc w:val="both"/>
        <w:rPr>
          <w:rFonts w:ascii="Times" w:hAnsi="Times" w:cs="Verdana"/>
          <w:color w:val="000000"/>
        </w:rPr>
      </w:pPr>
    </w:p>
    <w:p w14:paraId="42D4F1BD" w14:textId="77777777" w:rsidR="001B36B1" w:rsidRPr="00E857A2" w:rsidRDefault="001B36B1" w:rsidP="001F4C5C">
      <w:pPr>
        <w:pStyle w:val="Ttulo3"/>
        <w:jc w:val="both"/>
      </w:pPr>
      <w:r w:rsidRPr="00E857A2">
        <w:t>Subfigure Labels in Multipart Figures and Tables</w:t>
      </w:r>
    </w:p>
    <w:p w14:paraId="7E4ABE38" w14:textId="375CACA5" w:rsidR="001B36B1" w:rsidRPr="00E857A2" w:rsidRDefault="001B36B1" w:rsidP="001F4C5C">
      <w:pPr>
        <w:ind w:firstLine="144"/>
        <w:jc w:val="both"/>
      </w:pPr>
      <w:r w:rsidRPr="00113F26">
        <w:rPr>
          <w:rFonts w:ascii="Times" w:hAnsi="Times" w:cs="Verdana"/>
          <w:color w:val="000000"/>
        </w:rPr>
        <w:t xml:space="preserve">Labels should appear centered below each subfigure in </w:t>
      </w:r>
      <w:proofErr w:type="gramStart"/>
      <w:r w:rsidRPr="00113F26">
        <w:rPr>
          <w:rFonts w:ascii="Times" w:hAnsi="Times" w:cs="Verdana"/>
          <w:color w:val="000000"/>
        </w:rPr>
        <w:t>8 point</w:t>
      </w:r>
      <w:proofErr w:type="gramEnd"/>
      <w:r w:rsidRPr="00113F26">
        <w:rPr>
          <w:rFonts w:ascii="Times" w:hAnsi="Times" w:cs="Verdana"/>
          <w:color w:val="000000"/>
        </w:rPr>
        <w:t xml:space="preserve"> Times New Roman font in the format of (a) (b) (c). </w:t>
      </w:r>
    </w:p>
    <w:p w14:paraId="3414ABC1" w14:textId="77777777" w:rsidR="001B36B1" w:rsidRPr="00113F26" w:rsidRDefault="001B36B1" w:rsidP="001F4C5C">
      <w:pPr>
        <w:jc w:val="both"/>
        <w:rPr>
          <w:rStyle w:val="BodyText2"/>
          <w:rFonts w:ascii="Times" w:hAnsi="Times"/>
          <w:sz w:val="20"/>
          <w:szCs w:val="20"/>
        </w:rPr>
      </w:pPr>
    </w:p>
    <w:p w14:paraId="180DE27C" w14:textId="77777777" w:rsidR="001B36B1" w:rsidRPr="00113F26" w:rsidRDefault="001B36B1" w:rsidP="001F4C5C">
      <w:pPr>
        <w:pStyle w:val="Ttulo2"/>
        <w:jc w:val="both"/>
        <w:rPr>
          <w:rStyle w:val="BodyText2"/>
          <w:rFonts w:ascii="Cambria" w:hAnsi="Cambria" w:cs="Times New Roman"/>
          <w:color w:val="auto"/>
          <w:sz w:val="20"/>
          <w:szCs w:val="20"/>
        </w:rPr>
      </w:pPr>
      <w:r w:rsidRPr="00113F26">
        <w:rPr>
          <w:rStyle w:val="BodyText2"/>
          <w:rFonts w:ascii="Cambria" w:hAnsi="Cambria" w:cs="Times New Roman"/>
          <w:color w:val="auto"/>
          <w:sz w:val="20"/>
          <w:szCs w:val="20"/>
        </w:rPr>
        <w:t>Referencing a Figure or Table Within Your Paper</w:t>
      </w:r>
    </w:p>
    <w:p w14:paraId="67B67195" w14:textId="77777777" w:rsidR="001B36B1" w:rsidRPr="00113F26" w:rsidRDefault="001B36B1" w:rsidP="001F4C5C">
      <w:pPr>
        <w:ind w:firstLine="144"/>
        <w:jc w:val="both"/>
        <w:rPr>
          <w:rStyle w:val="BodyText2"/>
          <w:rFonts w:ascii="Times" w:hAnsi="Times"/>
          <w:sz w:val="20"/>
          <w:szCs w:val="20"/>
        </w:rPr>
      </w:pPr>
      <w:r w:rsidRPr="00113F26">
        <w:rPr>
          <w:rStyle w:val="BodyText2"/>
          <w:rFonts w:ascii="Times" w:hAnsi="Times"/>
          <w:sz w:val="20"/>
          <w:szCs w:val="20"/>
        </w:rPr>
        <w:t>When referencing your figures and tables within your paper, use the abbreviation “F</w:t>
      </w:r>
      <w:r w:rsidR="0013354F" w:rsidRPr="00113F26">
        <w:rPr>
          <w:rStyle w:val="BodyText2"/>
          <w:rFonts w:ascii="Times" w:hAnsi="Times"/>
          <w:sz w:val="20"/>
          <w:szCs w:val="20"/>
        </w:rPr>
        <w:t xml:space="preserve">ig.” even at the beginning of a </w:t>
      </w:r>
      <w:r w:rsidRPr="00113F26">
        <w:rPr>
          <w:rStyle w:val="BodyText2"/>
          <w:rFonts w:ascii="Times" w:hAnsi="Times"/>
          <w:sz w:val="20"/>
          <w:szCs w:val="20"/>
        </w:rPr>
        <w:t>sentence. Do not abbreviate “Table.” Tables should be numbered with Roman Numerals.</w:t>
      </w:r>
    </w:p>
    <w:p w14:paraId="05E7C145" w14:textId="77777777" w:rsidR="001B36B1" w:rsidRPr="00E857A2" w:rsidRDefault="001B36B1" w:rsidP="001F4C5C">
      <w:pPr>
        <w:jc w:val="both"/>
      </w:pPr>
    </w:p>
    <w:p w14:paraId="4C9C61F1" w14:textId="77777777" w:rsidR="001B36B1" w:rsidRPr="00E857A2" w:rsidRDefault="001B36B1" w:rsidP="001F4C5C">
      <w:pPr>
        <w:jc w:val="both"/>
      </w:pPr>
    </w:p>
    <w:p w14:paraId="26663810" w14:textId="1658371A" w:rsidR="001B36B1" w:rsidRPr="00113F26" w:rsidRDefault="001B36B1" w:rsidP="001F4C5C">
      <w:pPr>
        <w:pStyle w:val="Ttulo2"/>
        <w:jc w:val="both"/>
        <w:rPr>
          <w:rStyle w:val="BodyText2"/>
          <w:rFonts w:ascii="Cambria" w:hAnsi="Cambria" w:cs="Times New Roman"/>
          <w:i w:val="0"/>
          <w:iCs w:val="0"/>
          <w:color w:val="auto"/>
          <w:sz w:val="20"/>
          <w:szCs w:val="20"/>
        </w:rPr>
      </w:pPr>
      <w:r w:rsidRPr="00113F26">
        <w:rPr>
          <w:rStyle w:val="BodyText2"/>
          <w:rFonts w:ascii="Cambria" w:hAnsi="Cambria" w:cs="Times New Roman"/>
          <w:color w:val="auto"/>
          <w:sz w:val="20"/>
          <w:szCs w:val="20"/>
        </w:rPr>
        <w:t xml:space="preserve">Color Processing </w:t>
      </w:r>
    </w:p>
    <w:p w14:paraId="3A818BAA" w14:textId="392AA8F7" w:rsidR="001B36B1" w:rsidRPr="0013354F" w:rsidRDefault="00C945B4" w:rsidP="001F4C5C">
      <w:pPr>
        <w:ind w:firstLine="144"/>
        <w:jc w:val="both"/>
      </w:pPr>
      <w:r>
        <w:t xml:space="preserve">JSSE </w:t>
      </w:r>
      <w:r w:rsidR="001B36B1" w:rsidRPr="0013354F">
        <w:t>allow</w:t>
      </w:r>
      <w:r>
        <w:t>s</w:t>
      </w:r>
      <w:r w:rsidR="001B36B1" w:rsidRPr="0013354F">
        <w:t xml:space="preserve"> an author to publish color figures at no charge and automatically convert them to grayscale for print versions. </w:t>
      </w:r>
      <w:r w:rsidR="001B36B1" w:rsidRPr="00113F26">
        <w:rPr>
          <w:rStyle w:val="BodyText2"/>
          <w:rFonts w:ascii="Times" w:hAnsi="Times"/>
          <w:sz w:val="20"/>
          <w:szCs w:val="20"/>
        </w:rPr>
        <w:t xml:space="preserve">In most journals, figures and tables may alternatively be printed in color if an author chooses to do so. Please </w:t>
      </w:r>
      <w:r w:rsidR="00104BB0" w:rsidRPr="00113F26">
        <w:rPr>
          <w:rStyle w:val="BodyText2"/>
          <w:rFonts w:ascii="Times" w:hAnsi="Times"/>
          <w:sz w:val="20"/>
          <w:szCs w:val="20"/>
        </w:rPr>
        <w:t>note that</w:t>
      </w:r>
      <w:r w:rsidR="001B36B1" w:rsidRPr="00113F26">
        <w:rPr>
          <w:rStyle w:val="BodyText2"/>
          <w:rFonts w:ascii="Times" w:hAnsi="Times"/>
          <w:sz w:val="20"/>
          <w:szCs w:val="20"/>
        </w:rPr>
        <w:t xml:space="preserve"> this service comes at an extra expense to the author. If you intend to have print color graphics, include a note with your final paper indicating which figures or tables you would like to be handled that way, and stating that you are willing to pay the additional fee.</w:t>
      </w:r>
    </w:p>
    <w:p w14:paraId="16D7C809" w14:textId="77777777" w:rsidR="005D72BB" w:rsidRPr="00717AE1" w:rsidRDefault="005D72BB" w:rsidP="0013354F">
      <w:pPr>
        <w:pStyle w:val="Text"/>
      </w:pPr>
    </w:p>
    <w:p w14:paraId="6F21BB7C" w14:textId="77777777" w:rsidR="00E97402" w:rsidRDefault="00E97402" w:rsidP="00E37AF9">
      <w:pPr>
        <w:pStyle w:val="Ttulo1"/>
      </w:pPr>
      <w:r>
        <w:t>Conclusion</w:t>
      </w:r>
    </w:p>
    <w:p w14:paraId="7C22896A" w14:textId="77777777" w:rsidR="00E97402" w:rsidRPr="00CD684F" w:rsidRDefault="00E97402" w:rsidP="00CD684F">
      <w:pPr>
        <w:pStyle w:val="Ttulo2"/>
        <w:numPr>
          <w:ilvl w:val="0"/>
          <w:numId w:val="0"/>
        </w:numPr>
        <w:rPr>
          <w:i w:val="0"/>
        </w:rPr>
      </w:pPr>
      <w:r w:rsidRPr="00CD684F">
        <w:rPr>
          <w:i w:val="0"/>
        </w:rPr>
        <w:t xml:space="preserve">A conclusion section is not required. Although a conclusion may review the main points of the paper, do not replicate the abstract as the conclusion. A conclusion might elaborate on </w:t>
      </w:r>
      <w:r w:rsidRPr="00CD684F">
        <w:rPr>
          <w:i w:val="0"/>
        </w:rPr>
        <w:t xml:space="preserve">the importance of the work or suggest applications and extensions. </w:t>
      </w:r>
    </w:p>
    <w:p w14:paraId="53FEB3FF" w14:textId="56067963" w:rsidR="00E97402" w:rsidRDefault="00C945B4" w:rsidP="001F4C5C">
      <w:pPr>
        <w:pStyle w:val="ReferenceHead"/>
        <w:jc w:val="both"/>
      </w:pPr>
      <w:r>
        <w:t>Supplementary materials</w:t>
      </w:r>
    </w:p>
    <w:p w14:paraId="6D4C2DA7" w14:textId="0AC5F6F6" w:rsidR="00E97402" w:rsidRDefault="00C945B4" w:rsidP="0013354F">
      <w:pPr>
        <w:pStyle w:val="Text"/>
      </w:pPr>
      <w:r>
        <w:t>I</w:t>
      </w:r>
      <w:r w:rsidR="00EF4701">
        <w:t>f needed, appear before the ac</w:t>
      </w:r>
      <w:r w:rsidR="00E97402">
        <w:t>knowledgment.</w:t>
      </w:r>
    </w:p>
    <w:p w14:paraId="1E804EB7" w14:textId="77777777" w:rsidR="00E97402" w:rsidRDefault="00E97402" w:rsidP="001F4C5C">
      <w:pPr>
        <w:pStyle w:val="Style1"/>
        <w:jc w:val="both"/>
      </w:pPr>
      <w:r>
        <w:t>Acknowledgment</w:t>
      </w:r>
    </w:p>
    <w:p w14:paraId="3B587D73" w14:textId="39DC1F6D" w:rsidR="00E97402" w:rsidRPr="00104BB0" w:rsidRDefault="00C945B4" w:rsidP="0013354F">
      <w:pPr>
        <w:pStyle w:val="Text"/>
        <w:rPr>
          <w:bCs/>
        </w:rPr>
      </w:pPr>
      <w:r>
        <w:t>Use expressions like</w:t>
      </w:r>
      <w:r w:rsidR="00E97402">
        <w:t xml:space="preserve"> “F. A. Author thanks </w:t>
      </w:r>
      <w:proofErr w:type="gramStart"/>
      <w:r w:rsidR="00E97402">
        <w:t>... .</w:t>
      </w:r>
      <w:proofErr w:type="gramEnd"/>
      <w:r w:rsidR="00E97402">
        <w:t>”</w:t>
      </w:r>
      <w:r>
        <w:t>, Foundation XXXX, Grant Number XXXXX</w:t>
      </w:r>
      <w:r w:rsidR="00E97402" w:rsidRPr="00104BB0">
        <w:rPr>
          <w:bCs/>
        </w:rPr>
        <w:t>.</w:t>
      </w:r>
    </w:p>
    <w:p w14:paraId="4CD17CBE" w14:textId="77777777" w:rsidR="005D72BB" w:rsidRDefault="005D72BB" w:rsidP="001F4C5C">
      <w:pPr>
        <w:pStyle w:val="Style1"/>
        <w:jc w:val="both"/>
      </w:pPr>
      <w:r>
        <w:t>References</w:t>
      </w:r>
      <w:r w:rsidR="00C075EF">
        <w:t xml:space="preserve"> and Footnotes</w:t>
      </w:r>
    </w:p>
    <w:p w14:paraId="1BAB684E" w14:textId="77777777" w:rsidR="003427CE" w:rsidRDefault="003427CE" w:rsidP="003427CE">
      <w:pPr>
        <w:pStyle w:val="Ttulo2"/>
        <w:numPr>
          <w:ilvl w:val="0"/>
          <w:numId w:val="29"/>
        </w:numPr>
        <w:tabs>
          <w:tab w:val="left" w:pos="180"/>
        </w:tabs>
        <w:ind w:left="90" w:firstLine="0"/>
      </w:pPr>
      <w:r>
        <w:t>References</w:t>
      </w:r>
    </w:p>
    <w:p w14:paraId="2AB0C59F" w14:textId="230AE322" w:rsidR="00CA0B90" w:rsidRDefault="007530A3" w:rsidP="00CA0B90">
      <w:pPr>
        <w:pStyle w:val="Text"/>
        <w:rPr>
          <w:bCs/>
          <w:iCs/>
        </w:rPr>
      </w:pPr>
      <w:r>
        <w:t>References need not</w:t>
      </w:r>
      <w:r w:rsidR="0081663F">
        <w:t xml:space="preserve"> be cited in</w:t>
      </w:r>
      <w:r w:rsidR="00C075EF">
        <w:t xml:space="preserve"> text. </w:t>
      </w:r>
      <w:r>
        <w:t>When they are, they appear on the line,</w:t>
      </w:r>
      <w:r w:rsidR="00C075EF">
        <w:t xml:space="preserve"> in square </w:t>
      </w:r>
      <w:r w:rsidR="00143F2E">
        <w:t>brackets</w:t>
      </w:r>
      <w:r>
        <w:t>,</w:t>
      </w:r>
      <w:r w:rsidR="00143F2E">
        <w:t xml:space="preserve"> inside</w:t>
      </w:r>
      <w:r w:rsidR="00C075EF">
        <w:t xml:space="preserve"> the punctuation.  Multiple references </w:t>
      </w:r>
      <w:r w:rsidR="005D72BB">
        <w:t>are each numbere</w:t>
      </w:r>
      <w:r w:rsidR="00C075EF">
        <w:t>d with separate brackets</w:t>
      </w:r>
      <w:r w:rsidR="005D72BB">
        <w:t xml:space="preserve">. When citing a section in a book, please give the relevant page numbers. In </w:t>
      </w:r>
      <w:r w:rsidR="00C075EF">
        <w:t>text</w:t>
      </w:r>
      <w:r w:rsidR="005D72BB">
        <w:t>, refer simply to</w:t>
      </w:r>
      <w:r w:rsidR="00C075EF">
        <w:t xml:space="preserve"> the reference number. Do not use “Ref.” or “reference</w:t>
      </w:r>
      <w:r w:rsidR="005D72BB">
        <w:t xml:space="preserve">” except at the beginning of a sentence: “Reference [3] shows ....” Please do not use automatic endnotes in </w:t>
      </w:r>
      <w:r w:rsidR="005D72BB">
        <w:rPr>
          <w:i/>
          <w:iCs/>
        </w:rPr>
        <w:t>Word</w:t>
      </w:r>
      <w:r w:rsidR="005D72BB">
        <w:t>, rather, type the reference list at the end of the paper using the “References” style.</w:t>
      </w:r>
      <w:bookmarkStart w:id="1" w:name="_Hlk169022788"/>
      <w:r w:rsidR="00CA0B90">
        <w:t xml:space="preserve"> </w:t>
      </w:r>
      <w:r w:rsidR="00CA0B90" w:rsidRPr="00CA0B90">
        <w:rPr>
          <w:b/>
          <w:bCs/>
        </w:rPr>
        <w:t>If you are using Mendeley to organize</w:t>
      </w:r>
      <w:r w:rsidR="00CA0B90">
        <w:rPr>
          <w:b/>
          <w:bCs/>
        </w:rPr>
        <w:t>/format</w:t>
      </w:r>
      <w:r w:rsidR="00CA0B90" w:rsidRPr="00CA0B90">
        <w:rPr>
          <w:b/>
          <w:bCs/>
        </w:rPr>
        <w:t xml:space="preserve"> your references, select the format of </w:t>
      </w:r>
      <w:r w:rsidR="00CA0B90" w:rsidRPr="00CA0B90">
        <w:rPr>
          <w:rStyle w:val="Style1Char"/>
          <w:b/>
          <w:bCs/>
        </w:rPr>
        <w:t>the IEEE</w:t>
      </w:r>
      <w:r w:rsidR="00CA0B90" w:rsidRPr="00CA0B90">
        <w:rPr>
          <w:rStyle w:val="Style1Char"/>
          <w:b/>
          <w:bCs/>
        </w:rPr>
        <w:t xml:space="preserve"> General</w:t>
      </w:r>
      <w:r w:rsidR="00CA0B90">
        <w:rPr>
          <w:rStyle w:val="Style1Char"/>
        </w:rPr>
        <w:t xml:space="preserve">, </w:t>
      </w:r>
      <w:r w:rsidR="00CA0B90">
        <w:rPr>
          <w:bCs/>
          <w:iCs/>
        </w:rPr>
        <w:t>this was the base of this template.</w:t>
      </w:r>
      <w:bookmarkEnd w:id="1"/>
      <w:r w:rsidR="00CA0B90">
        <w:rPr>
          <w:bCs/>
          <w:iCs/>
        </w:rPr>
        <w:t xml:space="preserve"> </w:t>
      </w:r>
    </w:p>
    <w:p w14:paraId="72F64F9D" w14:textId="1CE06A1D" w:rsidR="00823624" w:rsidRPr="00CA0B90" w:rsidRDefault="00CA0B90" w:rsidP="00CA0B90">
      <w:pPr>
        <w:pStyle w:val="Text"/>
      </w:pPr>
      <w:r>
        <w:rPr>
          <w:bCs/>
          <w:iCs/>
        </w:rPr>
        <w:t>R</w:t>
      </w:r>
      <w:r w:rsidR="00C075EF" w:rsidRPr="00C075EF">
        <w:rPr>
          <w:bCs/>
          <w:iCs/>
        </w:rPr>
        <w:t xml:space="preserve">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216141">
        <w:rPr>
          <w:bCs/>
          <w:iCs/>
        </w:rPr>
        <w:t>U</w:t>
      </w:r>
      <w:r w:rsidR="00216141" w:rsidRPr="00C075EF">
        <w:rPr>
          <w:bCs/>
          <w:iCs/>
        </w:rPr>
        <w:t xml:space="preserve">se them all; use </w:t>
      </w:r>
      <w:r w:rsidR="00216141" w:rsidRPr="00216141">
        <w:rPr>
          <w:bCs/>
          <w:i/>
          <w:iCs/>
        </w:rPr>
        <w:t>et al</w:t>
      </w:r>
      <w:r w:rsidR="00216141" w:rsidRPr="00C075EF">
        <w:rPr>
          <w:bCs/>
          <w:iCs/>
        </w:rPr>
        <w:t>. only if n</w:t>
      </w:r>
      <w:r w:rsidR="00216141">
        <w:rPr>
          <w:bCs/>
          <w:iCs/>
        </w:rPr>
        <w:t xml:space="preserve">ames are not given. </w:t>
      </w:r>
      <w:r w:rsidR="00823624">
        <w:rPr>
          <w:bCs/>
          <w:iCs/>
        </w:rPr>
        <w:t>Abbreviate c</w:t>
      </w:r>
      <w:r w:rsidR="00C075EF" w:rsidRPr="00C075EF">
        <w:rPr>
          <w:bCs/>
          <w:iCs/>
        </w:rPr>
        <w:t xml:space="preserve">onference titles.  When citing </w:t>
      </w:r>
      <w:r w:rsidR="00C945B4">
        <w:rPr>
          <w:bCs/>
          <w:iCs/>
        </w:rPr>
        <w:t>JSSE</w:t>
      </w:r>
      <w:r w:rsidR="00C075EF" w:rsidRPr="00C075EF">
        <w:rPr>
          <w:bCs/>
          <w:iCs/>
        </w:rPr>
        <w:t>, provide the issue number</w:t>
      </w:r>
      <w:r w:rsidR="00823624">
        <w:rPr>
          <w:bCs/>
          <w:iCs/>
        </w:rPr>
        <w:t>, page range, volume number, year,</w:t>
      </w:r>
      <w:r w:rsidR="00C075EF" w:rsidRPr="00C075EF">
        <w:rPr>
          <w:bCs/>
          <w:iCs/>
        </w:rPr>
        <w:t xml:space="preserve"> </w:t>
      </w:r>
      <w:r w:rsidR="00823624">
        <w:rPr>
          <w:bCs/>
          <w:iCs/>
        </w:rPr>
        <w:t>and/</w:t>
      </w:r>
      <w:r w:rsidR="00C075EF" w:rsidRPr="00C075EF">
        <w:rPr>
          <w:bCs/>
          <w:iCs/>
        </w:rPr>
        <w:t>or month if available. When referencing a patent, provide the day and the month of issue, or application. There must be only one reference with each number. If there is a URL included with the print reference, it can be included at the end of the</w:t>
      </w:r>
      <w:r w:rsidR="00823624">
        <w:rPr>
          <w:bCs/>
          <w:iCs/>
        </w:rPr>
        <w:t xml:space="preserve"> reference.</w:t>
      </w:r>
      <w:r w:rsidR="00C075EF" w:rsidRPr="00C075EF">
        <w:rPr>
          <w:bCs/>
          <w:iCs/>
        </w:rPr>
        <w:t xml:space="preserve"> </w:t>
      </w:r>
    </w:p>
    <w:p w14:paraId="6FB1ACC4" w14:textId="70F032ED" w:rsidR="003427CE" w:rsidRDefault="00C075EF" w:rsidP="00C945B4">
      <w:pPr>
        <w:pStyle w:val="Text"/>
        <w:ind w:firstLine="144"/>
      </w:pPr>
      <w:r>
        <w:t>Other than books, c</w:t>
      </w:r>
      <w:r w:rsidR="005D72BB">
        <w:t>apitalize only the first word in a paper title, except for proper nouns and element symbols. For papers published in translation journals, please give the English citation first, followed by the origin</w:t>
      </w:r>
      <w:r>
        <w:t xml:space="preserve">al foreign-language citation </w:t>
      </w:r>
      <w:r w:rsidR="003427CE">
        <w:t>Footnotes</w:t>
      </w:r>
    </w:p>
    <w:p w14:paraId="0E3DC1A2" w14:textId="77777777" w:rsidR="00C075EF" w:rsidRDefault="00C075EF" w:rsidP="00C075EF">
      <w:pPr>
        <w:pStyle w:val="Text"/>
      </w:pPr>
      <w:r>
        <w:t>Number footnotes separately in superscripts (Insert | Footnote).</w:t>
      </w:r>
      <w:r>
        <w:rPr>
          <w:rStyle w:val="Refdenotaderodap"/>
        </w:rPr>
        <w:footnoteReference w:id="2"/>
      </w:r>
      <w:r>
        <w:t xml:space="preserve"> Place the actual footnote at the bottom of the column in which it is cited; do not put footnotes in the reference list (endnotes). Use letters for table footnotes (see Table I). </w:t>
      </w:r>
    </w:p>
    <w:p w14:paraId="723A2303" w14:textId="77777777" w:rsidR="00C075EF" w:rsidRDefault="00C075EF" w:rsidP="005D72BB">
      <w:pPr>
        <w:pStyle w:val="Text"/>
        <w:ind w:firstLine="144"/>
      </w:pPr>
    </w:p>
    <w:p w14:paraId="3B5E2F03" w14:textId="77777777" w:rsidR="009C7D17" w:rsidRDefault="008D69E9" w:rsidP="009C7D17">
      <w:pPr>
        <w:pStyle w:val="Ttulo1"/>
      </w:pPr>
      <w:r>
        <w:t>Submitting Your P</w:t>
      </w:r>
      <w:r w:rsidR="009C7D17">
        <w:t>aper for Review</w:t>
      </w:r>
    </w:p>
    <w:p w14:paraId="547FA0D8" w14:textId="6A0B68C8" w:rsidR="009C7D17" w:rsidRDefault="009C7D17" w:rsidP="00C945B4">
      <w:pPr>
        <w:pStyle w:val="Text"/>
      </w:pPr>
      <w:r>
        <w:t xml:space="preserve"> </w:t>
      </w:r>
    </w:p>
    <w:p w14:paraId="5D536528" w14:textId="77777777" w:rsidR="00E97B99" w:rsidRPr="00E97B99" w:rsidRDefault="00E97B99" w:rsidP="001F4C5C">
      <w:pPr>
        <w:pStyle w:val="Ttulo2"/>
      </w:pPr>
      <w:r w:rsidRPr="00E97B99">
        <w:t>Copyright Form</w:t>
      </w:r>
    </w:p>
    <w:p w14:paraId="6FB89710" w14:textId="7E96942C" w:rsidR="00E97B99" w:rsidRPr="00C945B4" w:rsidRDefault="0081663F" w:rsidP="00C945B4">
      <w:pPr>
        <w:pStyle w:val="Text"/>
        <w:rPr>
          <w:color w:val="222222"/>
          <w:shd w:val="clear" w:color="auto" w:fill="FFFFFF"/>
        </w:rPr>
      </w:pPr>
      <w:r w:rsidRPr="00342BE1">
        <w:rPr>
          <w:color w:val="222222"/>
          <w:shd w:val="clear" w:color="auto" w:fill="FFFFFF"/>
        </w:rPr>
        <w:t>Authors must submit an electronic Copyright Form (</w:t>
      </w:r>
      <w:proofErr w:type="spellStart"/>
      <w:r w:rsidRPr="00342BE1">
        <w:rPr>
          <w:color w:val="222222"/>
          <w:shd w:val="clear" w:color="auto" w:fill="FFFFFF"/>
        </w:rPr>
        <w:t>eCF</w:t>
      </w:r>
      <w:proofErr w:type="spellEnd"/>
      <w:r w:rsidRPr="00342BE1">
        <w:rPr>
          <w:color w:val="222222"/>
          <w:shd w:val="clear" w:color="auto" w:fill="FFFFFF"/>
        </w:rPr>
        <w:t xml:space="preserve">) upon submitting their final manuscript files.  </w:t>
      </w:r>
      <w:r w:rsidR="00342BE1">
        <w:rPr>
          <w:color w:val="222222"/>
          <w:shd w:val="clear" w:color="auto" w:fill="FFFFFF"/>
        </w:rPr>
        <w:t>You</w:t>
      </w:r>
      <w:r w:rsidRPr="00342BE1">
        <w:rPr>
          <w:color w:val="222222"/>
          <w:shd w:val="clear" w:color="auto" w:fill="FFFFFF"/>
        </w:rPr>
        <w:t xml:space="preserve"> can a</w:t>
      </w:r>
      <w:r w:rsidR="00342BE1">
        <w:rPr>
          <w:color w:val="222222"/>
          <w:shd w:val="clear" w:color="auto" w:fill="FFFFFF"/>
        </w:rPr>
        <w:t xml:space="preserve">ccess the </w:t>
      </w:r>
      <w:proofErr w:type="spellStart"/>
      <w:r w:rsidR="00342BE1">
        <w:rPr>
          <w:color w:val="222222"/>
          <w:shd w:val="clear" w:color="auto" w:fill="FFFFFF"/>
        </w:rPr>
        <w:t>eCF</w:t>
      </w:r>
      <w:proofErr w:type="spellEnd"/>
      <w:r w:rsidR="00342BE1">
        <w:rPr>
          <w:color w:val="222222"/>
          <w:shd w:val="clear" w:color="auto" w:fill="FFFFFF"/>
        </w:rPr>
        <w:t xml:space="preserve"> system through your</w:t>
      </w:r>
      <w:r w:rsidRPr="00342BE1">
        <w:rPr>
          <w:color w:val="222222"/>
          <w:shd w:val="clear" w:color="auto" w:fill="FFFFFF"/>
        </w:rPr>
        <w:t xml:space="preserve"> manuscript submission system or through the Author Gateway.</w:t>
      </w:r>
      <w:r w:rsidR="007530A3">
        <w:rPr>
          <w:color w:val="222222"/>
          <w:shd w:val="clear" w:color="auto" w:fill="FFFFFF"/>
        </w:rPr>
        <w:t xml:space="preserve"> </w:t>
      </w:r>
    </w:p>
    <w:p w14:paraId="178822BF" w14:textId="7AF57A5F" w:rsidR="005D72BB" w:rsidRDefault="00CA0B90" w:rsidP="005D72BB">
      <w:pPr>
        <w:pStyle w:val="Ttulo1"/>
      </w:pPr>
      <w:r>
        <w:lastRenderedPageBreak/>
        <w:t>JSSE</w:t>
      </w:r>
      <w:r w:rsidR="00314F82">
        <w:t xml:space="preserve"> </w:t>
      </w:r>
      <w:proofErr w:type="gramStart"/>
      <w:r w:rsidR="00314F82">
        <w:t xml:space="preserve">Publishing </w:t>
      </w:r>
      <w:r w:rsidR="005D72BB">
        <w:t xml:space="preserve"> Policy</w:t>
      </w:r>
      <w:proofErr w:type="gramEnd"/>
    </w:p>
    <w:p w14:paraId="3050F6AF" w14:textId="3BC11C70" w:rsidR="005D72BB" w:rsidRPr="00C945B4" w:rsidRDefault="00314F82" w:rsidP="00C945B4">
      <w:pPr>
        <w:pStyle w:val="Text"/>
        <w:rPr>
          <w:color w:val="222222"/>
          <w:shd w:val="clear" w:color="auto" w:fill="FFFFFF"/>
        </w:rPr>
      </w:pPr>
      <w:r w:rsidRPr="00314F82">
        <w:rPr>
          <w:color w:val="222222"/>
          <w:shd w:val="clear" w:color="auto" w:fill="FFFFFF"/>
        </w:rPr>
        <w:t xml:space="preserve">The general </w:t>
      </w:r>
      <w:r w:rsidR="00C945B4">
        <w:rPr>
          <w:color w:val="222222"/>
          <w:shd w:val="clear" w:color="auto" w:fill="FFFFFF"/>
        </w:rPr>
        <w:t>JSSE</w:t>
      </w:r>
      <w:r w:rsidRPr="00314F82">
        <w:rPr>
          <w:color w:val="222222"/>
          <w:shd w:val="clear" w:color="auto" w:fill="FFFFFF"/>
        </w:rPr>
        <w:t xml:space="preserve"> policy requires that authors should only submit original work that has neither appeared elsewhere for publication, nor is under review for another refereed publication. The submitting author must disclose all prior publication(s) and current submissions when submitting a manuscript. Do not publish “preliminary” data or results. The submitting author is responsible for obtaining </w:t>
      </w:r>
      <w:r w:rsidR="00C945B4">
        <w:rPr>
          <w:color w:val="222222"/>
          <w:shd w:val="clear" w:color="auto" w:fill="FFFFFF"/>
        </w:rPr>
        <w:t xml:space="preserve">the </w:t>
      </w:r>
      <w:r w:rsidRPr="00314F82">
        <w:rPr>
          <w:color w:val="222222"/>
          <w:shd w:val="clear" w:color="auto" w:fill="FFFFFF"/>
        </w:rPr>
        <w:t>agreement of all coauthors and any consent required from employers or sponsors before submitting an article.</w:t>
      </w:r>
    </w:p>
    <w:p w14:paraId="2D145E15" w14:textId="58817922" w:rsidR="00E97402" w:rsidRDefault="00E97402">
      <w:pPr>
        <w:pStyle w:val="ReferenceHead"/>
      </w:pPr>
      <w:r>
        <w:t>References</w:t>
      </w:r>
      <w:r w:rsidR="00CA0B90">
        <w:t xml:space="preserve"> (</w:t>
      </w:r>
      <w:r w:rsidR="00CA0B90" w:rsidRPr="00CA0B90">
        <w:t>If you are using Mendeley to organize/format your references, select the format of THE IEEE GENERAL, this was the base of this template.</w:t>
      </w:r>
      <w:r w:rsidR="00CA0B90">
        <w:t>)</w:t>
      </w:r>
    </w:p>
    <w:p w14:paraId="016A228D" w14:textId="77777777" w:rsidR="0076355A" w:rsidRPr="0076355A" w:rsidRDefault="0076355A" w:rsidP="0076355A">
      <w:pPr>
        <w:shd w:val="clear" w:color="auto" w:fill="FFFFFF"/>
        <w:spacing w:line="276" w:lineRule="auto"/>
        <w:rPr>
          <w:color w:val="222222"/>
          <w:sz w:val="16"/>
          <w:szCs w:val="16"/>
        </w:rPr>
      </w:pPr>
    </w:p>
    <w:p w14:paraId="5FBC234F"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14:paraId="4FA36E5B" w14:textId="77777777" w:rsidR="00C11E83" w:rsidRPr="00D716BA" w:rsidRDefault="00D716BA" w:rsidP="00D716BA">
      <w:pPr>
        <w:rPr>
          <w:rFonts w:ascii="TimesNewRomanPS-ItalicMT" w:hAnsi="TimesNewRomanPS-ItalicMT" w:cs="TimesNewRomanPS-ItalicMT"/>
          <w:i/>
          <w:iCs/>
          <w:sz w:val="16"/>
          <w:szCs w:val="16"/>
        </w:rPr>
      </w:pPr>
      <w:r w:rsidRPr="00D716BA">
        <w:rPr>
          <w:sz w:val="16"/>
          <w:szCs w:val="16"/>
        </w:rPr>
        <w:t xml:space="preserve"> </w:t>
      </w:r>
      <w:r w:rsidR="004B558A" w:rsidRPr="00D716BA">
        <w:rPr>
          <w:sz w:val="16"/>
          <w:szCs w:val="16"/>
        </w:rPr>
        <w:t>J</w:t>
      </w:r>
      <w:r w:rsidR="00C11E83" w:rsidRPr="00D716BA">
        <w:rPr>
          <w:sz w:val="16"/>
          <w:szCs w:val="16"/>
        </w:rPr>
        <w:t xml:space="preserve">. K. Author, “Title of chapter in the book,” in </w:t>
      </w:r>
      <w:r w:rsidR="00C11E83" w:rsidRPr="00D716BA">
        <w:rPr>
          <w:rFonts w:ascii="TimesNewRomanPS-ItalicMT" w:hAnsi="TimesNewRomanPS-ItalicMT" w:cs="TimesNewRomanPS-ItalicMT"/>
          <w:i/>
          <w:iCs/>
          <w:sz w:val="16"/>
          <w:szCs w:val="16"/>
        </w:rPr>
        <w:t xml:space="preserve">Title of His Published Book, </w:t>
      </w:r>
      <w:proofErr w:type="spellStart"/>
      <w:r w:rsidR="00C11E83" w:rsidRPr="00D716BA">
        <w:rPr>
          <w:rFonts w:ascii="TimesNewRomanPS-ItalicMT" w:hAnsi="TimesNewRomanPS-ItalicMT" w:cs="TimesNewRomanPS-ItalicMT"/>
          <w:i/>
          <w:iCs/>
          <w:sz w:val="16"/>
          <w:szCs w:val="16"/>
        </w:rPr>
        <w:t>x</w:t>
      </w:r>
      <w:r w:rsidR="00C11E83" w:rsidRPr="00D716BA">
        <w:rPr>
          <w:sz w:val="16"/>
          <w:szCs w:val="16"/>
        </w:rPr>
        <w:t>th</w:t>
      </w:r>
      <w:proofErr w:type="spellEnd"/>
      <w:r w:rsidR="00C11E83" w:rsidRPr="00D716BA">
        <w:rPr>
          <w:sz w:val="16"/>
          <w:szCs w:val="16"/>
        </w:rPr>
        <w:t xml:space="preserve"> ed. City of Publisher, </w:t>
      </w:r>
      <w:r w:rsidR="004B558A" w:rsidRPr="00D716BA">
        <w:rPr>
          <w:sz w:val="16"/>
          <w:szCs w:val="16"/>
        </w:rPr>
        <w:t>(only U.S. State), Country</w:t>
      </w:r>
      <w:r w:rsidR="00C11E83" w:rsidRPr="00D716BA">
        <w:rPr>
          <w:sz w:val="16"/>
          <w:szCs w:val="16"/>
        </w:rPr>
        <w:t xml:space="preserve">: Abbrev. of Publisher, year, </w:t>
      </w:r>
      <w:proofErr w:type="spellStart"/>
      <w:r w:rsidR="00C11E83" w:rsidRPr="00D716BA">
        <w:rPr>
          <w:sz w:val="16"/>
          <w:szCs w:val="16"/>
        </w:rPr>
        <w:t>ch.</w:t>
      </w:r>
      <w:proofErr w:type="spellEnd"/>
      <w:r w:rsidR="00C11E83" w:rsidRPr="00D716BA">
        <w:rPr>
          <w:sz w:val="16"/>
          <w:szCs w:val="16"/>
        </w:rPr>
        <w:t xml:space="preserve"> </w:t>
      </w:r>
      <w:r w:rsidR="00C11E83" w:rsidRPr="00D716BA">
        <w:rPr>
          <w:rFonts w:ascii="TimesNewRomanPS-ItalicMT" w:hAnsi="TimesNewRomanPS-ItalicMT" w:cs="TimesNewRomanPS-ItalicMT"/>
          <w:i/>
          <w:iCs/>
          <w:sz w:val="16"/>
          <w:szCs w:val="16"/>
        </w:rPr>
        <w:t>x</w:t>
      </w:r>
      <w:r w:rsidR="00C11E83" w:rsidRPr="00D716BA">
        <w:rPr>
          <w:sz w:val="16"/>
          <w:szCs w:val="16"/>
        </w:rPr>
        <w:t xml:space="preserve">, sec. </w:t>
      </w:r>
      <w:r w:rsidR="00C11E83" w:rsidRPr="00D716BA">
        <w:rPr>
          <w:rFonts w:ascii="TimesNewRomanPS-ItalicMT" w:hAnsi="TimesNewRomanPS-ItalicMT" w:cs="TimesNewRomanPS-ItalicMT"/>
          <w:i/>
          <w:iCs/>
          <w:sz w:val="16"/>
          <w:szCs w:val="16"/>
        </w:rPr>
        <w:t>x</w:t>
      </w:r>
      <w:r w:rsidR="00C11E83" w:rsidRPr="00D716BA">
        <w:rPr>
          <w:sz w:val="16"/>
          <w:szCs w:val="16"/>
        </w:rPr>
        <w:t xml:space="preserve">, pp. </w:t>
      </w:r>
      <w:r w:rsidR="00C11E83" w:rsidRPr="00D716BA">
        <w:rPr>
          <w:rFonts w:ascii="TimesNewRomanPS-ItalicMT" w:hAnsi="TimesNewRomanPS-ItalicMT" w:cs="TimesNewRomanPS-ItalicMT"/>
          <w:i/>
          <w:iCs/>
          <w:sz w:val="16"/>
          <w:szCs w:val="16"/>
        </w:rPr>
        <w:t>xxx–xxx.</w:t>
      </w:r>
    </w:p>
    <w:p w14:paraId="4BCD8A80" w14:textId="77777777" w:rsidR="00C11E83" w:rsidRDefault="00C11E83" w:rsidP="00C11E83">
      <w:pPr>
        <w:widowControl w:val="0"/>
        <w:autoSpaceDE w:val="0"/>
        <w:autoSpaceDN w:val="0"/>
        <w:adjustRightInd w:val="0"/>
        <w:ind w:right="-20"/>
        <w:rPr>
          <w:color w:val="000000"/>
        </w:rPr>
      </w:pPr>
      <w:r>
        <w:rPr>
          <w:i/>
          <w:iCs/>
          <w:color w:val="000000"/>
        </w:rPr>
        <w:t>Examples:</w:t>
      </w:r>
    </w:p>
    <w:p w14:paraId="27472A7E" w14:textId="77777777" w:rsidR="00C11E83" w:rsidRDefault="00C11E83" w:rsidP="007F7AA6">
      <w:pPr>
        <w:pStyle w:val="References"/>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in </w:t>
      </w:r>
      <w:proofErr w:type="gramStart"/>
      <w:r>
        <w:rPr>
          <w:i/>
          <w:iCs/>
        </w:rPr>
        <w:t>Pl</w:t>
      </w:r>
      <w:r>
        <w:rPr>
          <w:i/>
          <w:iCs/>
          <w:spacing w:val="1"/>
        </w:rPr>
        <w:t>a</w:t>
      </w:r>
      <w:r>
        <w:rPr>
          <w:i/>
          <w:iCs/>
        </w:rPr>
        <w:t xml:space="preserve">stics, </w:t>
      </w:r>
      <w:r>
        <w:rPr>
          <w:i/>
          <w:iCs/>
          <w:spacing w:val="38"/>
        </w:rPr>
        <w:t xml:space="preserve"> </w:t>
      </w:r>
      <w:r>
        <w:t>2</w:t>
      </w:r>
      <w:proofErr w:type="gramEnd"/>
      <w:r>
        <w:rPr>
          <w:spacing w:val="-1"/>
        </w:rPr>
        <w:t>n</w:t>
      </w:r>
      <w:r>
        <w:t xml:space="preserve">d </w:t>
      </w:r>
      <w:r>
        <w:rPr>
          <w:spacing w:val="39"/>
        </w:rPr>
        <w:t xml:space="preserve"> </w:t>
      </w:r>
      <w:r>
        <w:t>ed</w:t>
      </w:r>
      <w:r>
        <w:rPr>
          <w:spacing w:val="-1"/>
        </w:rPr>
        <w:t>.</w:t>
      </w:r>
      <w:r>
        <w:t xml:space="preserve">, </w:t>
      </w:r>
      <w:r>
        <w:rPr>
          <w:spacing w:val="38"/>
        </w:rPr>
        <w:t xml:space="preserve"> </w:t>
      </w:r>
      <w:r>
        <w:t xml:space="preserve">vol. </w:t>
      </w:r>
      <w:r>
        <w:rPr>
          <w:spacing w:val="38"/>
        </w:rPr>
        <w:t xml:space="preserve"> </w:t>
      </w:r>
      <w:r>
        <w:rPr>
          <w:spacing w:val="-1"/>
        </w:rPr>
        <w:t>3</w:t>
      </w:r>
      <w:r w:rsidR="004B558A">
        <w:t xml:space="preserve">, </w:t>
      </w:r>
      <w:r w:rsidR="004B558A">
        <w:rPr>
          <w:spacing w:val="38"/>
        </w:rPr>
        <w:t>J</w:t>
      </w:r>
      <w:r>
        <w:t xml:space="preserve">. </w:t>
      </w:r>
      <w:r>
        <w:rPr>
          <w:spacing w:val="39"/>
        </w:rPr>
        <w:t xml:space="preserve"> </w:t>
      </w:r>
      <w:r>
        <w:t>Pet</w:t>
      </w:r>
      <w:r>
        <w:rPr>
          <w:spacing w:val="-1"/>
        </w:rPr>
        <w:t>e</w:t>
      </w:r>
      <w:r>
        <w:t>rs</w:t>
      </w:r>
      <w:r w:rsidR="004B558A">
        <w:t xml:space="preserve">, </w:t>
      </w:r>
      <w:r w:rsidR="004B558A">
        <w:rPr>
          <w:spacing w:val="38"/>
        </w:rPr>
        <w:t>Ed</w:t>
      </w:r>
      <w:r>
        <w:t xml:space="preserve">. </w:t>
      </w:r>
      <w:r>
        <w:rPr>
          <w:spacing w:val="38"/>
        </w:rPr>
        <w:t xml:space="preserve"> </w:t>
      </w:r>
      <w:r w:rsidR="004B558A">
        <w:t>N</w:t>
      </w:r>
      <w:r w:rsidR="004B558A">
        <w:rPr>
          <w:spacing w:val="-1"/>
        </w:rPr>
        <w:t>e</w:t>
      </w:r>
      <w:r w:rsidR="004B558A">
        <w:t xml:space="preserve">w </w:t>
      </w:r>
      <w:r w:rsidR="004B558A">
        <w:rPr>
          <w:spacing w:val="38"/>
        </w:rPr>
        <w:t>York</w:t>
      </w:r>
      <w:r w:rsidR="004B558A">
        <w:rPr>
          <w:spacing w:val="-1"/>
        </w:rPr>
        <w:t>, NY, USA</w:t>
      </w:r>
      <w:r>
        <w:t>: McGraw-Hill,</w:t>
      </w:r>
      <w:r>
        <w:rPr>
          <w:spacing w:val="-1"/>
        </w:rPr>
        <w:t xml:space="preserve"> </w:t>
      </w:r>
      <w:r>
        <w:rPr>
          <w:spacing w:val="1"/>
        </w:rPr>
        <w:t>1</w:t>
      </w:r>
      <w:r>
        <w:t>96</w:t>
      </w:r>
      <w:r>
        <w:rPr>
          <w:spacing w:val="1"/>
        </w:rPr>
        <w:t>4</w:t>
      </w:r>
      <w:r>
        <w:t>,</w:t>
      </w:r>
      <w:r>
        <w:rPr>
          <w:spacing w:val="-1"/>
        </w:rPr>
        <w:t xml:space="preserve"> </w:t>
      </w:r>
      <w:r>
        <w:t>p</w:t>
      </w:r>
      <w:r>
        <w:rPr>
          <w:spacing w:val="1"/>
        </w:rPr>
        <w:t>p</w:t>
      </w:r>
      <w:r>
        <w:t>.</w:t>
      </w:r>
      <w:r>
        <w:rPr>
          <w:spacing w:val="-1"/>
        </w:rPr>
        <w:t xml:space="preserve"> </w:t>
      </w:r>
      <w:r>
        <w:t>1</w:t>
      </w:r>
      <w:r>
        <w:rPr>
          <w:spacing w:val="1"/>
        </w:rPr>
        <w:t>5</w:t>
      </w:r>
      <w:r>
        <w:t>–6</w:t>
      </w:r>
      <w:r>
        <w:rPr>
          <w:spacing w:val="1"/>
        </w:rPr>
        <w:t>4</w:t>
      </w:r>
      <w:r>
        <w:t>.</w:t>
      </w:r>
    </w:p>
    <w:p w14:paraId="7035DD04" w14:textId="77777777" w:rsidR="00C11E83" w:rsidRDefault="00C11E83" w:rsidP="007F7AA6">
      <w:pPr>
        <w:pStyle w:val="References"/>
        <w:rPr>
          <w:spacing w:val="-1"/>
        </w:rPr>
      </w:pPr>
      <w:r>
        <w:rPr>
          <w:spacing w:val="6"/>
        </w:rPr>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sidR="004B558A">
        <w:t>, USA</w:t>
      </w:r>
      <w:r>
        <w:t>:</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14:paraId="5D6CD9F6" w14:textId="77777777" w:rsidR="00C11E83" w:rsidRDefault="00C11E83" w:rsidP="00C11E83">
      <w:pPr>
        <w:widowControl w:val="0"/>
        <w:autoSpaceDE w:val="0"/>
        <w:autoSpaceDN w:val="0"/>
        <w:adjustRightInd w:val="0"/>
        <w:spacing w:before="1" w:line="230" w:lineRule="exact"/>
        <w:ind w:left="361" w:right="250" w:hanging="360"/>
        <w:rPr>
          <w:color w:val="000000"/>
        </w:rPr>
      </w:pPr>
    </w:p>
    <w:p w14:paraId="33F2A7C8"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14:paraId="7F1B6F55" w14:textId="77777777" w:rsidR="00C11E83" w:rsidRPr="00D716BA" w:rsidRDefault="00C11E83" w:rsidP="00D716BA">
      <w:pPr>
        <w:rPr>
          <w:sz w:val="16"/>
          <w:szCs w:val="16"/>
        </w:rPr>
      </w:pPr>
      <w:r w:rsidRPr="00D716BA">
        <w:rPr>
          <w:sz w:val="16"/>
          <w:szCs w:val="16"/>
        </w:rPr>
        <w:t xml:space="preserve">J. K. Author, “Name of paper,” </w:t>
      </w:r>
      <w:r w:rsidRPr="00D716BA">
        <w:rPr>
          <w:i/>
          <w:iCs/>
          <w:sz w:val="16"/>
          <w:szCs w:val="16"/>
        </w:rPr>
        <w:t xml:space="preserve">Abbrev. Title of </w:t>
      </w:r>
      <w:proofErr w:type="gramStart"/>
      <w:r w:rsidRPr="00D716BA">
        <w:rPr>
          <w:i/>
          <w:iCs/>
          <w:sz w:val="16"/>
          <w:szCs w:val="16"/>
        </w:rPr>
        <w:t>Periodical</w:t>
      </w:r>
      <w:r w:rsidRPr="00D716BA">
        <w:rPr>
          <w:sz w:val="16"/>
          <w:szCs w:val="16"/>
        </w:rPr>
        <w:t xml:space="preserve">, </w:t>
      </w:r>
      <w:r w:rsidR="008E0645" w:rsidRPr="00D716BA">
        <w:rPr>
          <w:sz w:val="16"/>
          <w:szCs w:val="16"/>
        </w:rPr>
        <w:t xml:space="preserve"> </w:t>
      </w:r>
      <w:r w:rsidRPr="00D716BA">
        <w:rPr>
          <w:sz w:val="16"/>
          <w:szCs w:val="16"/>
        </w:rPr>
        <w:t>vol.</w:t>
      </w:r>
      <w:proofErr w:type="gramEnd"/>
      <w:r w:rsidRPr="00D716BA">
        <w:rPr>
          <w:sz w:val="16"/>
          <w:szCs w:val="16"/>
        </w:rPr>
        <w:t xml:space="preserve"> </w:t>
      </w:r>
      <w:r w:rsidRPr="00D716BA">
        <w:rPr>
          <w:i/>
          <w:iCs/>
          <w:sz w:val="16"/>
          <w:szCs w:val="16"/>
        </w:rPr>
        <w:t xml:space="preserve">x, </w:t>
      </w:r>
      <w:r w:rsidR="00ED1E14" w:rsidRPr="00D716BA">
        <w:rPr>
          <w:i/>
          <w:iCs/>
          <w:sz w:val="16"/>
          <w:szCs w:val="16"/>
        </w:rPr>
        <w:t xml:space="preserve">  no</w:t>
      </w:r>
      <w:r w:rsidRPr="00D716BA">
        <w:rPr>
          <w:sz w:val="16"/>
          <w:szCs w:val="16"/>
        </w:rPr>
        <w:t xml:space="preserve">. </w:t>
      </w:r>
      <w:r w:rsidRPr="00D716BA">
        <w:rPr>
          <w:i/>
          <w:iCs/>
          <w:sz w:val="16"/>
          <w:szCs w:val="16"/>
        </w:rPr>
        <w:t xml:space="preserve">x, </w:t>
      </w:r>
      <w:r w:rsidRPr="00D716BA">
        <w:rPr>
          <w:sz w:val="16"/>
          <w:szCs w:val="16"/>
        </w:rPr>
        <w:t>pp</w:t>
      </w:r>
      <w:r w:rsidRPr="00D716BA">
        <w:rPr>
          <w:i/>
          <w:iCs/>
          <w:sz w:val="16"/>
          <w:szCs w:val="16"/>
        </w:rPr>
        <w:t xml:space="preserve">. xxx-xxx, </w:t>
      </w:r>
      <w:r w:rsidRPr="00D716BA">
        <w:rPr>
          <w:sz w:val="16"/>
          <w:szCs w:val="16"/>
        </w:rPr>
        <w:t>Abbrev. Month, year</w:t>
      </w:r>
      <w:r w:rsidR="004B558A" w:rsidRPr="00D716BA">
        <w:rPr>
          <w:sz w:val="16"/>
          <w:szCs w:val="16"/>
        </w:rPr>
        <w:t>, DOI</w:t>
      </w:r>
      <w:r w:rsidRPr="00D716BA">
        <w:rPr>
          <w:sz w:val="16"/>
          <w:szCs w:val="16"/>
        </w:rPr>
        <w:t>.</w:t>
      </w:r>
      <w:r w:rsidR="00D716BA" w:rsidRPr="00D716BA">
        <w:rPr>
          <w:sz w:val="16"/>
          <w:szCs w:val="16"/>
        </w:rPr>
        <w:t xml:space="preserve"> 10.1109.</w:t>
      </w:r>
      <w:r w:rsidR="00D716BA" w:rsidRPr="00D716BA">
        <w:rPr>
          <w:i/>
          <w:sz w:val="16"/>
          <w:szCs w:val="16"/>
        </w:rPr>
        <w:t>XXX</w:t>
      </w:r>
      <w:r w:rsidR="00D716BA" w:rsidRPr="00D716BA">
        <w:rPr>
          <w:sz w:val="16"/>
          <w:szCs w:val="16"/>
        </w:rPr>
        <w:t>.123456.</w:t>
      </w:r>
    </w:p>
    <w:p w14:paraId="5A8AFB40" w14:textId="77777777" w:rsidR="00C11E83" w:rsidRPr="00A472F1" w:rsidRDefault="00C11E83" w:rsidP="00C11E83">
      <w:pPr>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14:paraId="20D5AB55" w14:textId="77777777" w:rsidR="00C11E83" w:rsidRPr="007F7AA6" w:rsidRDefault="00C11E83" w:rsidP="007F7AA6">
      <w:pPr>
        <w:pStyle w:val="References"/>
      </w:pPr>
      <w:r w:rsidRPr="007F7AA6">
        <w:t xml:space="preserve">J. U. Duncombe, “Infrared navigation—Part I: An assessment of feasibility,” </w:t>
      </w:r>
      <w:r w:rsidRPr="00B65BD3">
        <w:rPr>
          <w:i/>
        </w:rPr>
        <w:t>IEEE Trans. Electron Devices</w:t>
      </w:r>
      <w:r w:rsidRPr="007F7AA6">
        <w:t xml:space="preserve">, vol. ED-11, </w:t>
      </w:r>
      <w:r w:rsidR="00B65BD3">
        <w:t xml:space="preserve">no. 1, </w:t>
      </w:r>
      <w:r w:rsidRPr="007F7AA6">
        <w:t>pp. 34–39, Jan. 1959</w:t>
      </w:r>
      <w:r w:rsidR="004B558A">
        <w:t>,</w:t>
      </w:r>
      <w:r w:rsidR="004B558A" w:rsidRPr="004B558A">
        <w:rPr>
          <w:rFonts w:ascii="Times-Roman" w:hAnsi="Times-Roman" w:cs="Times-Roman"/>
        </w:rPr>
        <w:t xml:space="preserve"> </w:t>
      </w:r>
      <w:r w:rsidR="004B558A">
        <w:rPr>
          <w:rFonts w:ascii="Times-Roman" w:hAnsi="Times-Roman" w:cs="Times-Roman"/>
        </w:rPr>
        <w:t>10.1109/TED.2016.2628402</w:t>
      </w:r>
      <w:r w:rsidRPr="007F7AA6">
        <w:t>.</w:t>
      </w:r>
    </w:p>
    <w:p w14:paraId="401A90A1" w14:textId="77777777" w:rsidR="00C11E83" w:rsidRPr="007F7AA6" w:rsidRDefault="00C11E83" w:rsidP="00FC0B7B">
      <w:pPr>
        <w:pStyle w:val="References"/>
        <w:jc w:val="left"/>
      </w:pPr>
      <w:r w:rsidRPr="007F7AA6">
        <w:t>E. P. Wigner, “Theory of traveling-wave optical laser,”</w:t>
      </w:r>
      <w:r w:rsidR="008E0645">
        <w:t xml:space="preserve"> </w:t>
      </w:r>
      <w:r w:rsidR="00FC0B7B">
        <w:br/>
      </w:r>
      <w:r w:rsidRPr="00B65BD3">
        <w:rPr>
          <w:i/>
        </w:rPr>
        <w:t>Phys. Rev</w:t>
      </w:r>
      <w:r w:rsidRPr="007F7AA6">
        <w:t xml:space="preserve">., </w:t>
      </w:r>
      <w:r w:rsidR="00F3481E">
        <w:br/>
      </w:r>
      <w:r w:rsidRPr="007F7AA6">
        <w:t>vol. 134, pp. A635–A646, Dec. 1965.</w:t>
      </w:r>
    </w:p>
    <w:p w14:paraId="562B4588" w14:textId="77777777" w:rsidR="00C11E83" w:rsidRPr="007F7AA6" w:rsidRDefault="00C11E83" w:rsidP="008E0645">
      <w:pPr>
        <w:pStyle w:val="References"/>
      </w:pPr>
      <w:r w:rsidRPr="007F7AA6">
        <w:t xml:space="preserve">E. H. Miller, “A note on reflector arrays,” </w:t>
      </w:r>
      <w:r w:rsidRPr="00B65BD3">
        <w:rPr>
          <w:i/>
        </w:rPr>
        <w:t>IEEE Trans.</w:t>
      </w:r>
      <w:r w:rsidR="008E0645" w:rsidRPr="00B65BD3">
        <w:rPr>
          <w:i/>
        </w:rPr>
        <w:t xml:space="preserve"> </w:t>
      </w:r>
      <w:r w:rsidRPr="00B65BD3">
        <w:rPr>
          <w:i/>
        </w:rPr>
        <w:t xml:space="preserve">Antennas </w:t>
      </w:r>
      <w:proofErr w:type="spellStart"/>
      <w:r w:rsidRPr="00B65BD3">
        <w:rPr>
          <w:i/>
        </w:rPr>
        <w:t>Propagat</w:t>
      </w:r>
      <w:proofErr w:type="spellEnd"/>
      <w:r w:rsidRPr="007F7AA6">
        <w:t>., to be published.</w:t>
      </w:r>
    </w:p>
    <w:p w14:paraId="55175277" w14:textId="77777777" w:rsidR="00C11E83" w:rsidRDefault="00C11E83" w:rsidP="00C11E83">
      <w:pPr>
        <w:widowControl w:val="0"/>
        <w:autoSpaceDE w:val="0"/>
        <w:autoSpaceDN w:val="0"/>
        <w:adjustRightInd w:val="0"/>
        <w:spacing w:line="229" w:lineRule="exact"/>
        <w:ind w:left="361" w:right="-20"/>
        <w:rPr>
          <w:color w:val="000000"/>
        </w:rPr>
      </w:pPr>
    </w:p>
    <w:p w14:paraId="7AC373D2"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14:paraId="373F4244" w14:textId="77777777" w:rsidR="00C11E83" w:rsidRPr="00D716BA" w:rsidRDefault="00C11E83" w:rsidP="00D716BA">
      <w:pPr>
        <w:rPr>
          <w:sz w:val="16"/>
          <w:szCs w:val="16"/>
        </w:rPr>
      </w:pPr>
      <w:r w:rsidRPr="00D716BA">
        <w:rPr>
          <w:sz w:val="16"/>
          <w:szCs w:val="16"/>
        </w:rPr>
        <w:t>J. K. Author, “Title of report,” Abbrev. Na</w:t>
      </w:r>
      <w:r w:rsidR="00ED1E14" w:rsidRPr="00D716BA">
        <w:rPr>
          <w:sz w:val="16"/>
          <w:szCs w:val="16"/>
        </w:rPr>
        <w:t>me of Co., City of Co., Abbrev. S</w:t>
      </w:r>
      <w:r w:rsidRPr="00D716BA">
        <w:rPr>
          <w:sz w:val="16"/>
          <w:szCs w:val="16"/>
        </w:rPr>
        <w:t xml:space="preserve">tate, </w:t>
      </w:r>
      <w:r w:rsidR="004B558A" w:rsidRPr="00D716BA">
        <w:rPr>
          <w:sz w:val="16"/>
          <w:szCs w:val="16"/>
        </w:rPr>
        <w:t xml:space="preserve">Country, </w:t>
      </w:r>
      <w:r w:rsidRPr="00D716BA">
        <w:rPr>
          <w:sz w:val="16"/>
          <w:szCs w:val="16"/>
        </w:rPr>
        <w:t xml:space="preserve">Rep. </w:t>
      </w:r>
      <w:r w:rsidRPr="00D716BA">
        <w:rPr>
          <w:i/>
          <w:iCs/>
          <w:sz w:val="16"/>
          <w:szCs w:val="16"/>
        </w:rPr>
        <w:t>xxx</w:t>
      </w:r>
      <w:r w:rsidRPr="00D716BA">
        <w:rPr>
          <w:sz w:val="16"/>
          <w:szCs w:val="16"/>
        </w:rPr>
        <w:t>, year.</w:t>
      </w:r>
    </w:p>
    <w:p w14:paraId="10DDF1AA"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2D8CBAC2" w14:textId="77777777" w:rsidR="00C11E83" w:rsidRDefault="00C11E83" w:rsidP="008E0645">
      <w:pPr>
        <w:pStyle w:val="References"/>
      </w:pPr>
      <w:r>
        <w:t>E. E. Reber, R. L. Michell, and C. J. Carter, “Oxygen absorption in the eart</w:t>
      </w:r>
      <w:r w:rsidR="004B558A">
        <w:t>h’s atmosphere,” Aerospace Corp</w:t>
      </w:r>
      <w:r w:rsidR="00FC0B7B">
        <w:t>.</w:t>
      </w:r>
      <w:r>
        <w:t>, Los</w:t>
      </w:r>
      <w:r w:rsidR="008E0645">
        <w:t xml:space="preserve"> </w:t>
      </w:r>
      <w:r>
        <w:t>Angeles, CA</w:t>
      </w:r>
      <w:r w:rsidR="004B558A">
        <w:t>, USA</w:t>
      </w:r>
      <w:r>
        <w:t>, Tech. Rep. TR-0200 (4230-46)-3, Nov. 1988.</w:t>
      </w:r>
    </w:p>
    <w:p w14:paraId="0AE58091" w14:textId="77777777" w:rsidR="00C11E83" w:rsidRDefault="00C11E83" w:rsidP="008E0645">
      <w:pPr>
        <w:pStyle w:val="References"/>
      </w:pPr>
      <w:r>
        <w:t xml:space="preserve">J. H. Davis and J. R. Cogdell, “Calibration program for the 16-foot antenna,” Elect. Eng. Res. Lab., Univ. Texas, Austin, </w:t>
      </w:r>
      <w:r w:rsidR="004B558A">
        <w:t xml:space="preserve">TX, USA, </w:t>
      </w:r>
      <w:r>
        <w:t>Tech. Memo. NGL-006-69-3, Nov. 15, 1987.</w:t>
      </w:r>
    </w:p>
    <w:p w14:paraId="2181F738" w14:textId="77777777" w:rsidR="00C11E83" w:rsidRDefault="00C11E83" w:rsidP="00C11E83">
      <w:pPr>
        <w:autoSpaceDE w:val="0"/>
        <w:autoSpaceDN w:val="0"/>
        <w:adjustRightInd w:val="0"/>
        <w:rPr>
          <w:rFonts w:ascii="TimesNewRomanPSMT" w:hAnsi="TimesNewRomanPSMT" w:cs="TimesNewRomanPSMT"/>
        </w:rPr>
      </w:pPr>
    </w:p>
    <w:p w14:paraId="11F5F032"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14:paraId="230C6144" w14:textId="77777777" w:rsidR="00C11E83" w:rsidRPr="00D716BA" w:rsidRDefault="00D716BA" w:rsidP="00D716BA">
      <w:pPr>
        <w:rPr>
          <w:i/>
          <w:iCs/>
          <w:sz w:val="16"/>
          <w:szCs w:val="16"/>
        </w:rPr>
      </w:pPr>
      <w:r>
        <w:rPr>
          <w:rFonts w:ascii="TimesNewRomanPS-ItalicMT" w:hAnsi="TimesNewRomanPS-ItalicMT" w:cs="TimesNewRomanPS-ItalicMT"/>
          <w:i/>
          <w:iCs/>
        </w:rPr>
        <w:t xml:space="preserve"> </w:t>
      </w:r>
      <w:r w:rsidR="00C11E83" w:rsidRPr="00D716BA">
        <w:rPr>
          <w:i/>
          <w:sz w:val="16"/>
          <w:szCs w:val="16"/>
        </w:rPr>
        <w:t>Name of Manual/Handbook, x</w:t>
      </w:r>
      <w:r w:rsidR="00C11E83" w:rsidRPr="00D716BA">
        <w:rPr>
          <w:sz w:val="16"/>
          <w:szCs w:val="16"/>
        </w:rPr>
        <w:t xml:space="preserve"> ed., Abbrev. Name of Co., City of Co., Abbrev. State, </w:t>
      </w:r>
      <w:r w:rsidR="00ED1E14" w:rsidRPr="00D716BA">
        <w:rPr>
          <w:sz w:val="16"/>
          <w:szCs w:val="16"/>
        </w:rPr>
        <w:t xml:space="preserve">Country, </w:t>
      </w:r>
      <w:r w:rsidR="00C11E83" w:rsidRPr="00D716BA">
        <w:rPr>
          <w:sz w:val="16"/>
          <w:szCs w:val="16"/>
        </w:rPr>
        <w:t xml:space="preserve">year, pp. </w:t>
      </w:r>
      <w:r w:rsidR="00C11E83" w:rsidRPr="00D716BA">
        <w:rPr>
          <w:i/>
          <w:sz w:val="16"/>
          <w:szCs w:val="16"/>
        </w:rPr>
        <w:t>xxx-xxx</w:t>
      </w:r>
      <w:r w:rsidR="00C11E83" w:rsidRPr="00D716BA">
        <w:rPr>
          <w:i/>
          <w:iCs/>
          <w:sz w:val="16"/>
          <w:szCs w:val="16"/>
        </w:rPr>
        <w:t>.</w:t>
      </w:r>
    </w:p>
    <w:p w14:paraId="2CFC42E6"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649F392F" w14:textId="77777777" w:rsidR="00C11E83" w:rsidRDefault="00C11E83" w:rsidP="008E0645">
      <w:pPr>
        <w:pStyle w:val="References"/>
      </w:pPr>
      <w:r>
        <w:rPr>
          <w:rFonts w:ascii="TimesNewRomanPS-ItalicMT" w:hAnsi="TimesNewRomanPS-ItalicMT" w:cs="TimesNewRomanPS-ItalicMT"/>
          <w:i/>
          <w:iCs/>
        </w:rPr>
        <w:t>Transmission Systems for Communications</w:t>
      </w:r>
      <w:r>
        <w:t>, 3rd ed., Western Electric Co., Winston-Salem, NC,</w:t>
      </w:r>
      <w:r w:rsidR="00ED1E14">
        <w:t xml:space="preserve"> USA,</w:t>
      </w:r>
      <w:r>
        <w:t xml:space="preserve"> 1985, pp. 44–60.</w:t>
      </w:r>
    </w:p>
    <w:p w14:paraId="4B61B2CA" w14:textId="77777777" w:rsidR="00C11E83" w:rsidRPr="00D541F1" w:rsidRDefault="00C11E83" w:rsidP="008E0645">
      <w:pPr>
        <w:pStyle w:val="References"/>
        <w:rPr>
          <w:lang w:val="es-419"/>
        </w:rPr>
      </w:pPr>
      <w:r w:rsidRPr="00D541F1">
        <w:rPr>
          <w:rFonts w:ascii="TimesNewRomanPS-ItalicMT" w:hAnsi="TimesNewRomanPS-ItalicMT" w:cs="TimesNewRomanPS-ItalicMT"/>
          <w:i/>
          <w:iCs/>
          <w:lang w:val="es-419"/>
        </w:rPr>
        <w:t>Motorola Semiconductor Data Manual</w:t>
      </w:r>
      <w:r w:rsidRPr="00D541F1">
        <w:rPr>
          <w:lang w:val="es-419"/>
        </w:rPr>
        <w:t xml:space="preserve">, Motorola Semiconductor </w:t>
      </w:r>
      <w:proofErr w:type="spellStart"/>
      <w:r w:rsidRPr="00D541F1">
        <w:rPr>
          <w:lang w:val="es-419"/>
        </w:rPr>
        <w:t>Products</w:t>
      </w:r>
      <w:proofErr w:type="spellEnd"/>
      <w:r w:rsidRPr="00D541F1">
        <w:rPr>
          <w:lang w:val="es-419"/>
        </w:rPr>
        <w:t xml:space="preserve"> Inc., Phoenix, AZ,</w:t>
      </w:r>
      <w:r w:rsidR="00ED1E14" w:rsidRPr="00D541F1">
        <w:rPr>
          <w:lang w:val="es-419"/>
        </w:rPr>
        <w:t xml:space="preserve"> USA,</w:t>
      </w:r>
      <w:r w:rsidRPr="00D541F1">
        <w:rPr>
          <w:lang w:val="es-419"/>
        </w:rPr>
        <w:t xml:space="preserve"> 1989.</w:t>
      </w:r>
    </w:p>
    <w:p w14:paraId="7E14CCBD" w14:textId="77777777" w:rsidR="00C11E83" w:rsidRPr="00D541F1" w:rsidRDefault="00C11E83" w:rsidP="00C11E83">
      <w:pPr>
        <w:autoSpaceDE w:val="0"/>
        <w:autoSpaceDN w:val="0"/>
        <w:adjustRightInd w:val="0"/>
        <w:rPr>
          <w:color w:val="000000"/>
          <w:lang w:val="es-419"/>
        </w:rPr>
      </w:pPr>
    </w:p>
    <w:p w14:paraId="7EFF7B4C" w14:textId="77777777" w:rsidR="001A60B1" w:rsidRDefault="001A60B1" w:rsidP="001A60B1">
      <w:pPr>
        <w:widowControl w:val="0"/>
        <w:autoSpaceDE w:val="0"/>
        <w:autoSpaceDN w:val="0"/>
        <w:adjustRightInd w:val="0"/>
        <w:spacing w:line="227" w:lineRule="exact"/>
        <w:ind w:right="-68"/>
        <w:rPr>
          <w:i/>
          <w:iCs/>
          <w:color w:val="000000"/>
          <w:spacing w:val="35"/>
        </w:rPr>
      </w:pPr>
      <w:r>
        <w:rPr>
          <w:i/>
          <w:iCs/>
          <w:color w:val="000000"/>
        </w:rPr>
        <w:t>Basic format for books (when available online):</w:t>
      </w:r>
      <w:r>
        <w:rPr>
          <w:i/>
          <w:iCs/>
          <w:color w:val="000000"/>
          <w:spacing w:val="35"/>
        </w:rPr>
        <w:t xml:space="preserve"> </w:t>
      </w:r>
    </w:p>
    <w:p w14:paraId="2A2A1091" w14:textId="77777777" w:rsidR="00ED1E14" w:rsidRPr="00ED1E14" w:rsidRDefault="00D716BA" w:rsidP="00ED1E14">
      <w:pPr>
        <w:autoSpaceDE w:val="0"/>
        <w:autoSpaceDN w:val="0"/>
        <w:adjustRightInd w:val="0"/>
        <w:jc w:val="both"/>
        <w:rPr>
          <w:color w:val="000000"/>
          <w:sz w:val="16"/>
          <w:szCs w:val="16"/>
        </w:rPr>
      </w:pPr>
      <w:r>
        <w:rPr>
          <w:color w:val="000000"/>
          <w:sz w:val="16"/>
          <w:szCs w:val="16"/>
        </w:rPr>
        <w:t xml:space="preserve"> </w:t>
      </w:r>
      <w:r w:rsidR="00ED1E14" w:rsidRPr="00ED1E14">
        <w:rPr>
          <w:color w:val="000000"/>
          <w:sz w:val="16"/>
          <w:szCs w:val="16"/>
        </w:rPr>
        <w:t xml:space="preserve">J. K. Author, “Title of chapter in the book,” in </w:t>
      </w:r>
      <w:r w:rsidR="00FC0B7B">
        <w:rPr>
          <w:i/>
          <w:iCs/>
          <w:color w:val="000000"/>
          <w:sz w:val="16"/>
          <w:szCs w:val="16"/>
        </w:rPr>
        <w:t xml:space="preserve">Title of Published </w:t>
      </w:r>
      <w:r w:rsidR="00ED1E14">
        <w:rPr>
          <w:i/>
          <w:iCs/>
          <w:color w:val="000000"/>
          <w:sz w:val="16"/>
          <w:szCs w:val="16"/>
        </w:rPr>
        <w:t>B</w:t>
      </w:r>
      <w:r w:rsidR="00ED1E14" w:rsidRPr="00ED1E14">
        <w:rPr>
          <w:i/>
          <w:iCs/>
          <w:color w:val="000000"/>
          <w:sz w:val="16"/>
          <w:szCs w:val="16"/>
        </w:rPr>
        <w:t>ook</w:t>
      </w:r>
      <w:r w:rsidR="00ED1E14" w:rsidRPr="00ED1E14">
        <w:rPr>
          <w:color w:val="000000"/>
          <w:sz w:val="16"/>
          <w:szCs w:val="16"/>
        </w:rPr>
        <w:t xml:space="preserve">, </w:t>
      </w:r>
      <w:proofErr w:type="spellStart"/>
      <w:r w:rsidR="00ED1E14" w:rsidRPr="00ED1E14">
        <w:rPr>
          <w:i/>
          <w:color w:val="000000"/>
          <w:sz w:val="16"/>
          <w:szCs w:val="16"/>
        </w:rPr>
        <w:t>x</w:t>
      </w:r>
      <w:r w:rsidR="00ED1E14">
        <w:rPr>
          <w:color w:val="000000"/>
          <w:sz w:val="16"/>
          <w:szCs w:val="16"/>
        </w:rPr>
        <w:t>th</w:t>
      </w:r>
      <w:proofErr w:type="spellEnd"/>
      <w:r w:rsidR="00ED1E14">
        <w:rPr>
          <w:color w:val="000000"/>
          <w:sz w:val="16"/>
          <w:szCs w:val="16"/>
        </w:rPr>
        <w:t xml:space="preserve"> </w:t>
      </w:r>
      <w:r w:rsidR="00ED1E14" w:rsidRPr="00ED1E14">
        <w:rPr>
          <w:color w:val="000000"/>
          <w:sz w:val="16"/>
          <w:szCs w:val="16"/>
        </w:rPr>
        <w:t xml:space="preserve">ed. City of Publisher, State, Country: Abbrev. of Publisher, year, </w:t>
      </w:r>
      <w:proofErr w:type="spellStart"/>
      <w:r w:rsidR="00ED1E14" w:rsidRPr="00ED1E14">
        <w:rPr>
          <w:color w:val="000000"/>
          <w:sz w:val="16"/>
          <w:szCs w:val="16"/>
        </w:rPr>
        <w:t>ch.</w:t>
      </w:r>
      <w:proofErr w:type="spellEnd"/>
      <w:r w:rsidR="00ED1E14" w:rsidRPr="00ED1E14">
        <w:rPr>
          <w:i/>
          <w:color w:val="000000"/>
          <w:sz w:val="16"/>
          <w:szCs w:val="16"/>
        </w:rPr>
        <w:t xml:space="preserve"> x</w:t>
      </w:r>
      <w:r w:rsidR="00ED1E14" w:rsidRPr="00ED1E14">
        <w:rPr>
          <w:color w:val="000000"/>
          <w:sz w:val="16"/>
          <w:szCs w:val="16"/>
        </w:rPr>
        <w:t xml:space="preserve">, sec. </w:t>
      </w:r>
      <w:r w:rsidR="00ED1E14" w:rsidRPr="00ED1E14">
        <w:rPr>
          <w:i/>
          <w:color w:val="000000"/>
          <w:sz w:val="16"/>
          <w:szCs w:val="16"/>
        </w:rPr>
        <w:t>x</w:t>
      </w:r>
      <w:r w:rsidR="00ED1E14" w:rsidRPr="00ED1E14">
        <w:rPr>
          <w:color w:val="000000"/>
          <w:sz w:val="16"/>
          <w:szCs w:val="16"/>
        </w:rPr>
        <w:t xml:space="preserve">, pp. </w:t>
      </w:r>
      <w:r w:rsidR="00ED1E14" w:rsidRPr="00ED1E14">
        <w:rPr>
          <w:i/>
          <w:color w:val="000000"/>
          <w:sz w:val="16"/>
          <w:szCs w:val="16"/>
        </w:rPr>
        <w:t>xxx–xxx</w:t>
      </w:r>
      <w:r w:rsidR="00ED1E14" w:rsidRPr="00ED1E14">
        <w:rPr>
          <w:color w:val="000000"/>
          <w:sz w:val="16"/>
          <w:szCs w:val="16"/>
        </w:rPr>
        <w:t xml:space="preserve">. [Online]. Available: http://www.web.com </w:t>
      </w:r>
    </w:p>
    <w:p w14:paraId="2ACA4B31" w14:textId="77777777" w:rsidR="001A60B1" w:rsidRDefault="001A60B1" w:rsidP="001A60B1">
      <w:pPr>
        <w:widowControl w:val="0"/>
        <w:autoSpaceDE w:val="0"/>
        <w:autoSpaceDN w:val="0"/>
        <w:adjustRightInd w:val="0"/>
        <w:spacing w:before="37"/>
        <w:ind w:right="-20"/>
        <w:rPr>
          <w:color w:val="000000"/>
        </w:rPr>
      </w:pPr>
      <w:r>
        <w:rPr>
          <w:i/>
          <w:iCs/>
          <w:color w:val="000000"/>
        </w:rPr>
        <w:t>Example</w:t>
      </w:r>
      <w:r w:rsidR="006C7307">
        <w:rPr>
          <w:i/>
          <w:iCs/>
          <w:color w:val="000000"/>
        </w:rPr>
        <w:t>s</w:t>
      </w:r>
      <w:r>
        <w:rPr>
          <w:i/>
          <w:iCs/>
          <w:color w:val="000000"/>
        </w:rPr>
        <w:t>:</w:t>
      </w:r>
    </w:p>
    <w:p w14:paraId="2DB35957" w14:textId="77777777" w:rsidR="006C7307" w:rsidRDefault="006C7307" w:rsidP="006C7307">
      <w:pPr>
        <w:pStyle w:val="References"/>
      </w:pPr>
      <w:r>
        <w:t xml:space="preserve">G. O. Young, “Synthetic structure of industrial plastics,” in Plastics, vol. 3, Polymers of </w:t>
      </w:r>
      <w:proofErr w:type="spellStart"/>
      <w:r>
        <w:t>Hexadromicon</w:t>
      </w:r>
      <w:proofErr w:type="spellEnd"/>
      <w:r>
        <w:t xml:space="preserve">, J. Peters, Ed., 2nd ed. New York, NY, USA: McGraw-Hill, 1964, pp. 15-64. [Online]. Available: http://www.bookref.com. </w:t>
      </w:r>
    </w:p>
    <w:p w14:paraId="54771D78" w14:textId="77777777" w:rsidR="00ED1E14" w:rsidRPr="006C7307" w:rsidRDefault="00ED1E14" w:rsidP="008E0645">
      <w:pPr>
        <w:pStyle w:val="References"/>
      </w:pPr>
      <w:r w:rsidRPr="006C7307">
        <w:rPr>
          <w:i/>
          <w:iCs/>
          <w:color w:val="000000"/>
        </w:rPr>
        <w:t>The Founders’ Constitution</w:t>
      </w:r>
      <w:r w:rsidRPr="006C7307">
        <w:rPr>
          <w:color w:val="000000"/>
        </w:rPr>
        <w:t>, Philip B. Kurland and Ralph Lerner, eds., Chicago, IL, USA: Univ. Chicago Press, 1987. [Online]. Available: http://press-pubs.uchicago.edu/founders/</w:t>
      </w:r>
    </w:p>
    <w:p w14:paraId="78B26DA4" w14:textId="77777777" w:rsidR="00ED1E14" w:rsidRDefault="00ED1E14" w:rsidP="00ED1E14">
      <w:pPr>
        <w:pStyle w:val="References"/>
      </w:pPr>
      <w:r>
        <w:t xml:space="preserve">The Terahertz Wave eBook. </w:t>
      </w:r>
      <w:proofErr w:type="spellStart"/>
      <w:r>
        <w:t>ZOmega</w:t>
      </w:r>
      <w:proofErr w:type="spellEnd"/>
      <w:r>
        <w:t xml:space="preserve"> Terahertz Corp., 2014. [Online]. Available: http://dl.z-thz.com/eBook/zomega_ebook_pdf_1206_sr.pdf. Accessed on: May 19, 2014. </w:t>
      </w:r>
    </w:p>
    <w:p w14:paraId="70251FBE" w14:textId="77777777" w:rsidR="006C7307" w:rsidRDefault="006C7307" w:rsidP="006C7307">
      <w:pPr>
        <w:pStyle w:val="References"/>
      </w:pPr>
      <w:r w:rsidRPr="006C7307">
        <w:rPr>
          <w:color w:val="191919"/>
        </w:rPr>
        <w:t>Philip B. Kurla</w:t>
      </w:r>
      <w:r w:rsidRPr="006C7307">
        <w:t>nd</w:t>
      </w:r>
      <w:r>
        <w:t xml:space="preserve"> and Ralph Lerner, eds., </w:t>
      </w:r>
      <w:r>
        <w:rPr>
          <w:i/>
          <w:iCs/>
        </w:rPr>
        <w:t xml:space="preserve">The Founders’ Constitution. </w:t>
      </w:r>
      <w:r>
        <w:t xml:space="preserve">Chicago, IL, USA: Univ. of Chicago Press, 1987, Accessed on: Feb. 28, 2010, [Online] Available: http://press-pubs.uchicago.edu/founders/ </w:t>
      </w:r>
    </w:p>
    <w:p w14:paraId="5B3F9CE8" w14:textId="77777777" w:rsidR="001A60B1" w:rsidRDefault="001A60B1" w:rsidP="001A60B1">
      <w:pPr>
        <w:widowControl w:val="0"/>
        <w:autoSpaceDE w:val="0"/>
        <w:autoSpaceDN w:val="0"/>
        <w:adjustRightInd w:val="0"/>
        <w:spacing w:before="5" w:line="140" w:lineRule="exact"/>
        <w:rPr>
          <w:color w:val="000000"/>
          <w:sz w:val="14"/>
          <w:szCs w:val="14"/>
        </w:rPr>
      </w:pPr>
    </w:p>
    <w:p w14:paraId="327344E0" w14:textId="77777777" w:rsidR="001A60B1" w:rsidRDefault="001A60B1" w:rsidP="008E0645">
      <w:pPr>
        <w:widowControl w:val="0"/>
        <w:autoSpaceDE w:val="0"/>
        <w:autoSpaceDN w:val="0"/>
        <w:adjustRightInd w:val="0"/>
        <w:spacing w:line="239" w:lineRule="auto"/>
        <w:ind w:right="358"/>
        <w:rPr>
          <w:i/>
          <w:iCs/>
          <w:color w:val="000000"/>
        </w:rPr>
      </w:pPr>
      <w:r>
        <w:rPr>
          <w:i/>
          <w:iCs/>
          <w:color w:val="000000"/>
        </w:rPr>
        <w:t>Basic format for j</w:t>
      </w:r>
      <w:r>
        <w:rPr>
          <w:i/>
          <w:iCs/>
          <w:color w:val="000000"/>
          <w:spacing w:val="1"/>
        </w:rPr>
        <w:t>o</w:t>
      </w:r>
      <w:r>
        <w:rPr>
          <w:i/>
          <w:iCs/>
          <w:color w:val="000000"/>
        </w:rPr>
        <w:t>urn</w:t>
      </w:r>
      <w:r>
        <w:rPr>
          <w:i/>
          <w:iCs/>
          <w:color w:val="000000"/>
          <w:spacing w:val="1"/>
        </w:rPr>
        <w:t>a</w:t>
      </w:r>
      <w:r>
        <w:rPr>
          <w:i/>
          <w:iCs/>
          <w:color w:val="000000"/>
        </w:rPr>
        <w:t>ls (when available online):</w:t>
      </w:r>
    </w:p>
    <w:p w14:paraId="0B2621FD" w14:textId="77777777" w:rsidR="008E0645" w:rsidRPr="00D716BA" w:rsidRDefault="006C7307" w:rsidP="00D716BA">
      <w:pPr>
        <w:rPr>
          <w:sz w:val="16"/>
          <w:szCs w:val="16"/>
        </w:rPr>
      </w:pPr>
      <w:r w:rsidRPr="00D716BA">
        <w:rPr>
          <w:sz w:val="16"/>
          <w:szCs w:val="16"/>
        </w:rPr>
        <w:t xml:space="preserve">J. K. Author, “Name of paper,” </w:t>
      </w:r>
      <w:r w:rsidRPr="00D716BA">
        <w:rPr>
          <w:i/>
          <w:iCs/>
          <w:sz w:val="16"/>
          <w:szCs w:val="16"/>
        </w:rPr>
        <w:t>Abbrev. Title of Periodical</w:t>
      </w:r>
      <w:r w:rsidRPr="00D716BA">
        <w:rPr>
          <w:sz w:val="16"/>
          <w:szCs w:val="16"/>
        </w:rPr>
        <w:t xml:space="preserve">, vol. </w:t>
      </w:r>
      <w:r w:rsidRPr="00D716BA">
        <w:rPr>
          <w:i/>
          <w:sz w:val="16"/>
          <w:szCs w:val="16"/>
        </w:rPr>
        <w:t>x</w:t>
      </w:r>
      <w:r w:rsidRPr="00D716BA">
        <w:rPr>
          <w:sz w:val="16"/>
          <w:szCs w:val="16"/>
        </w:rPr>
        <w:t xml:space="preserve">, no. </w:t>
      </w:r>
      <w:r w:rsidRPr="00D716BA">
        <w:rPr>
          <w:i/>
          <w:sz w:val="16"/>
          <w:szCs w:val="16"/>
        </w:rPr>
        <w:t>x</w:t>
      </w:r>
      <w:r w:rsidRPr="00D716BA">
        <w:rPr>
          <w:sz w:val="16"/>
          <w:szCs w:val="16"/>
        </w:rPr>
        <w:t xml:space="preserve">, pp. </w:t>
      </w:r>
      <w:r w:rsidRPr="00D716BA">
        <w:rPr>
          <w:i/>
          <w:sz w:val="16"/>
          <w:szCs w:val="16"/>
        </w:rPr>
        <w:t>xxx-xxx</w:t>
      </w:r>
      <w:r w:rsidRPr="00D716BA">
        <w:rPr>
          <w:sz w:val="16"/>
          <w:szCs w:val="16"/>
        </w:rPr>
        <w:t>, Abbrev. Month, year. Accessed on: Month, Day, year, DOI: 10.1109.</w:t>
      </w:r>
      <w:r w:rsidRPr="00D716BA">
        <w:rPr>
          <w:i/>
          <w:sz w:val="16"/>
          <w:szCs w:val="16"/>
        </w:rPr>
        <w:t>XXX</w:t>
      </w:r>
      <w:r w:rsidRPr="00D716BA">
        <w:rPr>
          <w:sz w:val="16"/>
          <w:szCs w:val="16"/>
        </w:rPr>
        <w:t>.123456, [Online].</w:t>
      </w:r>
      <w:r w:rsidR="001A60B1" w:rsidRPr="00D716BA">
        <w:rPr>
          <w:sz w:val="16"/>
          <w:szCs w:val="16"/>
        </w:rPr>
        <w:t xml:space="preserve"> </w:t>
      </w:r>
    </w:p>
    <w:p w14:paraId="50F2ADDE" w14:textId="77777777" w:rsidR="001A60B1" w:rsidRDefault="001A60B1" w:rsidP="008E0645">
      <w:pPr>
        <w:widowControl w:val="0"/>
        <w:autoSpaceDE w:val="0"/>
        <w:autoSpaceDN w:val="0"/>
        <w:adjustRightInd w:val="0"/>
        <w:spacing w:line="239" w:lineRule="auto"/>
        <w:ind w:right="358"/>
        <w:rPr>
          <w:color w:val="000000"/>
        </w:rPr>
      </w:pPr>
      <w:r>
        <w:rPr>
          <w:i/>
          <w:iCs/>
          <w:color w:val="000000"/>
        </w:rPr>
        <w:t>Example</w:t>
      </w:r>
      <w:r w:rsidR="00D7612F">
        <w:rPr>
          <w:i/>
          <w:iCs/>
          <w:color w:val="000000"/>
        </w:rPr>
        <w:t>s</w:t>
      </w:r>
      <w:r>
        <w:rPr>
          <w:i/>
          <w:iCs/>
          <w:color w:val="000000"/>
        </w:rPr>
        <w:t>:</w:t>
      </w:r>
    </w:p>
    <w:p w14:paraId="0904F804" w14:textId="77777777" w:rsidR="006C7307" w:rsidRDefault="006C7307" w:rsidP="006C7307">
      <w:pPr>
        <w:pStyle w:val="References"/>
      </w:pPr>
      <w:r>
        <w:t xml:space="preserve">J. S. Turner, “New directions in communications,” </w:t>
      </w:r>
      <w:r>
        <w:rPr>
          <w:i/>
          <w:iCs/>
        </w:rPr>
        <w:t xml:space="preserve">IEEE J. Sel. Areas </w:t>
      </w:r>
      <w:proofErr w:type="spellStart"/>
      <w:r>
        <w:rPr>
          <w:i/>
          <w:iCs/>
        </w:rPr>
        <w:t>Commun</w:t>
      </w:r>
      <w:proofErr w:type="spellEnd"/>
      <w:r>
        <w:t xml:space="preserve">., vol. 13, no. 1, pp. 11-23, Jan. 1995. </w:t>
      </w:r>
    </w:p>
    <w:p w14:paraId="1EAB672E" w14:textId="77777777" w:rsidR="006C7307" w:rsidRPr="006C7307" w:rsidRDefault="006C7307" w:rsidP="008E0645">
      <w:pPr>
        <w:pStyle w:val="References"/>
      </w:pPr>
      <w:r w:rsidRPr="006C7307">
        <w:rPr>
          <w:color w:val="000000"/>
        </w:rPr>
        <w:t xml:space="preserve">W. P. Risk, G. S. Kino, and H. J. Shaw, “Fiber-optic frequency shifter using a surface acoustic wave incident at an oblique angle,” </w:t>
      </w:r>
      <w:r w:rsidRPr="006C7307">
        <w:rPr>
          <w:i/>
          <w:iCs/>
          <w:color w:val="000000"/>
        </w:rPr>
        <w:t>Opt. Lett.</w:t>
      </w:r>
      <w:r w:rsidRPr="006C7307">
        <w:rPr>
          <w:color w:val="000000"/>
        </w:rPr>
        <w:t>, vol. 11, no. 2, pp. 115–117, Feb. 1986.</w:t>
      </w:r>
    </w:p>
    <w:p w14:paraId="30A20C41" w14:textId="77777777" w:rsidR="006C7307" w:rsidRPr="006C7307" w:rsidRDefault="006C7307" w:rsidP="008E0645">
      <w:pPr>
        <w:pStyle w:val="References"/>
      </w:pPr>
      <w:r w:rsidRPr="006C7307">
        <w:rPr>
          <w:color w:val="000000"/>
        </w:rPr>
        <w:t xml:space="preserve">P. </w:t>
      </w:r>
      <w:proofErr w:type="spellStart"/>
      <w:r w:rsidRPr="006C7307">
        <w:rPr>
          <w:color w:val="000000"/>
        </w:rPr>
        <w:t>Kopyt</w:t>
      </w:r>
      <w:proofErr w:type="spellEnd"/>
      <w:r w:rsidRPr="006C7307">
        <w:rPr>
          <w:color w:val="000000"/>
        </w:rPr>
        <w:t xml:space="preserve"> </w:t>
      </w:r>
      <w:r w:rsidRPr="006C7307">
        <w:rPr>
          <w:i/>
          <w:iCs/>
          <w:color w:val="000000"/>
        </w:rPr>
        <w:t>et al., “</w:t>
      </w:r>
      <w:r w:rsidRPr="006C7307">
        <w:rPr>
          <w:color w:val="000000"/>
        </w:rPr>
        <w:t xml:space="preserve">Electric properties of graphene-based conductive layers from DC up to terahertz range,” </w:t>
      </w:r>
      <w:r w:rsidRPr="00C04A43">
        <w:rPr>
          <w:i/>
          <w:color w:val="000000"/>
        </w:rPr>
        <w:t xml:space="preserve">IEEE THz Sci. Technol., </w:t>
      </w:r>
      <w:r w:rsidRPr="006C7307">
        <w:rPr>
          <w:color w:val="000000"/>
        </w:rPr>
        <w:t xml:space="preserve">to be published. </w:t>
      </w:r>
      <w:r>
        <w:rPr>
          <w:color w:val="000000"/>
        </w:rPr>
        <w:t>DOI</w:t>
      </w:r>
      <w:r w:rsidRPr="006C7307">
        <w:rPr>
          <w:color w:val="000000"/>
        </w:rPr>
        <w:t>: 10.1109/TTHZ.2016.2544142.</w:t>
      </w:r>
    </w:p>
    <w:p w14:paraId="53BCEA76" w14:textId="77777777" w:rsidR="009E52D0" w:rsidRDefault="009E52D0" w:rsidP="008E0645">
      <w:pPr>
        <w:widowControl w:val="0"/>
        <w:autoSpaceDE w:val="0"/>
        <w:autoSpaceDN w:val="0"/>
        <w:adjustRightInd w:val="0"/>
        <w:spacing w:line="239" w:lineRule="auto"/>
        <w:ind w:right="-54"/>
        <w:jc w:val="both"/>
        <w:rPr>
          <w:i/>
          <w:iCs/>
          <w:color w:val="000000"/>
        </w:rPr>
      </w:pPr>
    </w:p>
    <w:p w14:paraId="117B8A56" w14:textId="77777777" w:rsidR="001A60B1" w:rsidRDefault="001A60B1" w:rsidP="009E52D0">
      <w:pPr>
        <w:widowControl w:val="0"/>
        <w:autoSpaceDE w:val="0"/>
        <w:autoSpaceDN w:val="0"/>
        <w:adjustRightInd w:val="0"/>
        <w:spacing w:line="239" w:lineRule="auto"/>
        <w:ind w:right="-54"/>
        <w:rPr>
          <w:i/>
          <w:iCs/>
          <w:color w:val="000000"/>
          <w:spacing w:val="1"/>
        </w:rPr>
      </w:pPr>
      <w:r>
        <w:rPr>
          <w:i/>
          <w:iCs/>
          <w:color w:val="000000"/>
        </w:rPr>
        <w:t>Basic format for p</w:t>
      </w:r>
      <w:r>
        <w:rPr>
          <w:i/>
          <w:iCs/>
          <w:color w:val="000000"/>
          <w:spacing w:val="-1"/>
        </w:rPr>
        <w:t>a</w:t>
      </w:r>
      <w:r>
        <w:rPr>
          <w:i/>
          <w:iCs/>
          <w:color w:val="000000"/>
        </w:rPr>
        <w:t>pers</w:t>
      </w:r>
      <w:r>
        <w:rPr>
          <w:i/>
          <w:iCs/>
          <w:color w:val="000000"/>
          <w:spacing w:val="1"/>
        </w:rPr>
        <w:t xml:space="preserve"> </w:t>
      </w:r>
      <w:r>
        <w:rPr>
          <w:i/>
          <w:iCs/>
          <w:color w:val="000000"/>
        </w:rPr>
        <w:t>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 available online)</w:t>
      </w:r>
      <w:r>
        <w:rPr>
          <w:i/>
          <w:iCs/>
          <w:color w:val="000000"/>
        </w:rPr>
        <w:t>:</w:t>
      </w:r>
      <w:r>
        <w:rPr>
          <w:i/>
          <w:iCs/>
          <w:color w:val="000000"/>
          <w:spacing w:val="1"/>
        </w:rPr>
        <w:t xml:space="preserve"> </w:t>
      </w:r>
    </w:p>
    <w:p w14:paraId="4B76B412" w14:textId="77777777" w:rsidR="001A60B1" w:rsidRPr="00D716BA" w:rsidRDefault="009E52D0" w:rsidP="00D716BA">
      <w:pPr>
        <w:rPr>
          <w:sz w:val="16"/>
          <w:szCs w:val="16"/>
        </w:rPr>
      </w:pPr>
      <w:r w:rsidRPr="00D716BA">
        <w:rPr>
          <w:spacing w:val="-1"/>
          <w:sz w:val="16"/>
          <w:szCs w:val="16"/>
        </w:rPr>
        <w:t xml:space="preserve">J.K. </w:t>
      </w:r>
      <w:r w:rsidR="001A60B1" w:rsidRPr="00D716BA">
        <w:rPr>
          <w:spacing w:val="-1"/>
          <w:sz w:val="16"/>
          <w:szCs w:val="16"/>
        </w:rPr>
        <w:t>A</w:t>
      </w:r>
      <w:r w:rsidR="001A60B1" w:rsidRPr="00D716BA">
        <w:rPr>
          <w:spacing w:val="1"/>
          <w:sz w:val="16"/>
          <w:szCs w:val="16"/>
        </w:rPr>
        <w:t>u</w:t>
      </w:r>
      <w:r w:rsidR="001A60B1" w:rsidRPr="00D716BA">
        <w:rPr>
          <w:sz w:val="16"/>
          <w:szCs w:val="16"/>
        </w:rPr>
        <w:t>t</w:t>
      </w:r>
      <w:r w:rsidR="001A60B1" w:rsidRPr="00D716BA">
        <w:rPr>
          <w:spacing w:val="-1"/>
          <w:sz w:val="16"/>
          <w:szCs w:val="16"/>
        </w:rPr>
        <w:t>ho</w:t>
      </w:r>
      <w:r w:rsidR="001A60B1" w:rsidRPr="00D716BA">
        <w:rPr>
          <w:spacing w:val="1"/>
          <w:sz w:val="16"/>
          <w:szCs w:val="16"/>
        </w:rPr>
        <w:t>r</w:t>
      </w:r>
      <w:r w:rsidR="001A60B1" w:rsidRPr="00D716BA">
        <w:rPr>
          <w:sz w:val="16"/>
          <w:szCs w:val="16"/>
        </w:rPr>
        <w:t xml:space="preserve">. </w:t>
      </w:r>
      <w:r w:rsidR="001A60B1" w:rsidRPr="00D716BA">
        <w:rPr>
          <w:spacing w:val="1"/>
          <w:sz w:val="16"/>
          <w:szCs w:val="16"/>
        </w:rPr>
        <w:t>(</w:t>
      </w:r>
      <w:r w:rsidR="001A60B1" w:rsidRPr="00D716BA">
        <w:rPr>
          <w:spacing w:val="-1"/>
          <w:sz w:val="16"/>
          <w:szCs w:val="16"/>
        </w:rPr>
        <w:t>y</w:t>
      </w:r>
      <w:r w:rsidR="001A60B1" w:rsidRPr="00D716BA">
        <w:rPr>
          <w:spacing w:val="1"/>
          <w:sz w:val="16"/>
          <w:szCs w:val="16"/>
        </w:rPr>
        <w:t>ear</w:t>
      </w:r>
      <w:r w:rsidR="001A60B1" w:rsidRPr="00D716BA">
        <w:rPr>
          <w:sz w:val="16"/>
          <w:szCs w:val="16"/>
        </w:rPr>
        <w:t>,</w:t>
      </w:r>
      <w:r w:rsidR="001A60B1" w:rsidRPr="00D716BA">
        <w:rPr>
          <w:spacing w:val="2"/>
          <w:sz w:val="16"/>
          <w:szCs w:val="16"/>
        </w:rPr>
        <w:t xml:space="preserve"> </w:t>
      </w:r>
      <w:r w:rsidR="001A60B1" w:rsidRPr="00D716BA">
        <w:rPr>
          <w:spacing w:val="-2"/>
          <w:sz w:val="16"/>
          <w:szCs w:val="16"/>
        </w:rPr>
        <w:t>m</w:t>
      </w:r>
      <w:r w:rsidR="001A60B1" w:rsidRPr="00D716BA">
        <w:rPr>
          <w:spacing w:val="1"/>
          <w:sz w:val="16"/>
          <w:szCs w:val="16"/>
        </w:rPr>
        <w:t>on</w:t>
      </w:r>
      <w:r w:rsidR="001A60B1" w:rsidRPr="00D716BA">
        <w:rPr>
          <w:spacing w:val="-2"/>
          <w:sz w:val="16"/>
          <w:szCs w:val="16"/>
        </w:rPr>
        <w:t>t</w:t>
      </w:r>
      <w:r w:rsidR="001A60B1" w:rsidRPr="00D716BA">
        <w:rPr>
          <w:spacing w:val="1"/>
          <w:sz w:val="16"/>
          <w:szCs w:val="16"/>
        </w:rPr>
        <w:t>h</w:t>
      </w:r>
      <w:r w:rsidR="001A60B1" w:rsidRPr="00D716BA">
        <w:rPr>
          <w:spacing w:val="-1"/>
          <w:sz w:val="16"/>
          <w:szCs w:val="16"/>
        </w:rPr>
        <w:t>)</w:t>
      </w:r>
      <w:r w:rsidR="001A60B1" w:rsidRPr="00D716BA">
        <w:rPr>
          <w:sz w:val="16"/>
          <w:szCs w:val="16"/>
        </w:rPr>
        <w:t xml:space="preserve">. </w:t>
      </w:r>
      <w:r w:rsidR="001A60B1" w:rsidRPr="00D716BA">
        <w:rPr>
          <w:spacing w:val="10"/>
          <w:sz w:val="16"/>
          <w:szCs w:val="16"/>
        </w:rPr>
        <w:t>Title</w:t>
      </w:r>
      <w:r w:rsidR="001A60B1" w:rsidRPr="00D716BA">
        <w:rPr>
          <w:sz w:val="16"/>
          <w:szCs w:val="16"/>
        </w:rPr>
        <w:t xml:space="preserve">. </w:t>
      </w:r>
      <w:r w:rsidRPr="00D716BA">
        <w:rPr>
          <w:spacing w:val="10"/>
          <w:sz w:val="16"/>
          <w:szCs w:val="16"/>
        </w:rPr>
        <w:t>p</w:t>
      </w:r>
      <w:r w:rsidR="001A60B1" w:rsidRPr="00D716BA">
        <w:rPr>
          <w:spacing w:val="10"/>
          <w:sz w:val="16"/>
          <w:szCs w:val="16"/>
        </w:rPr>
        <w:t>re</w:t>
      </w:r>
      <w:r w:rsidR="001A60B1" w:rsidRPr="00D716BA">
        <w:rPr>
          <w:spacing w:val="11"/>
          <w:sz w:val="16"/>
          <w:szCs w:val="16"/>
        </w:rPr>
        <w:t>s</w:t>
      </w:r>
      <w:r w:rsidR="001A60B1" w:rsidRPr="00D716BA">
        <w:rPr>
          <w:spacing w:val="10"/>
          <w:sz w:val="16"/>
          <w:szCs w:val="16"/>
        </w:rPr>
        <w:t>ente</w:t>
      </w:r>
      <w:r w:rsidR="001A60B1" w:rsidRPr="00D716BA">
        <w:rPr>
          <w:sz w:val="16"/>
          <w:szCs w:val="16"/>
        </w:rPr>
        <w:t xml:space="preserve">d </w:t>
      </w:r>
      <w:r w:rsidR="001A60B1" w:rsidRPr="00D716BA">
        <w:rPr>
          <w:spacing w:val="10"/>
          <w:sz w:val="16"/>
          <w:szCs w:val="16"/>
        </w:rPr>
        <w:t>a</w:t>
      </w:r>
      <w:r w:rsidR="001A60B1" w:rsidRPr="00D716BA">
        <w:rPr>
          <w:sz w:val="16"/>
          <w:szCs w:val="16"/>
        </w:rPr>
        <w:t xml:space="preserve">t </w:t>
      </w:r>
      <w:r w:rsidR="00D716BA" w:rsidRPr="00D716BA">
        <w:rPr>
          <w:sz w:val="16"/>
          <w:szCs w:val="16"/>
        </w:rPr>
        <w:t xml:space="preserve">abbrev. </w:t>
      </w:r>
      <w:r w:rsidRPr="00D716BA">
        <w:rPr>
          <w:spacing w:val="10"/>
          <w:sz w:val="16"/>
          <w:szCs w:val="16"/>
        </w:rPr>
        <w:t>c</w:t>
      </w:r>
      <w:r w:rsidR="001A60B1" w:rsidRPr="00D716BA">
        <w:rPr>
          <w:spacing w:val="10"/>
          <w:sz w:val="16"/>
          <w:szCs w:val="16"/>
        </w:rPr>
        <w:t>onferenc</w:t>
      </w:r>
      <w:r w:rsidR="001A60B1" w:rsidRPr="00D716BA">
        <w:rPr>
          <w:sz w:val="16"/>
          <w:szCs w:val="16"/>
        </w:rPr>
        <w:t xml:space="preserve">e </w:t>
      </w:r>
      <w:r w:rsidR="001A60B1" w:rsidRPr="00D716BA">
        <w:rPr>
          <w:spacing w:val="10"/>
          <w:sz w:val="16"/>
          <w:szCs w:val="16"/>
        </w:rPr>
        <w:t>title</w:t>
      </w:r>
      <w:r w:rsidR="001A60B1" w:rsidRPr="00D716BA">
        <w:rPr>
          <w:sz w:val="16"/>
          <w:szCs w:val="16"/>
        </w:rPr>
        <w:t xml:space="preserve">. </w:t>
      </w:r>
      <w:r w:rsidR="001A60B1" w:rsidRPr="00D716BA">
        <w:rPr>
          <w:spacing w:val="10"/>
          <w:sz w:val="16"/>
          <w:szCs w:val="16"/>
        </w:rPr>
        <w:t>[</w:t>
      </w:r>
      <w:r w:rsidR="001A60B1" w:rsidRPr="00D716BA">
        <w:rPr>
          <w:spacing w:val="11"/>
          <w:sz w:val="16"/>
          <w:szCs w:val="16"/>
        </w:rPr>
        <w:t>T</w:t>
      </w:r>
      <w:r w:rsidR="001A60B1" w:rsidRPr="00D716BA">
        <w:rPr>
          <w:spacing w:val="10"/>
          <w:sz w:val="16"/>
          <w:szCs w:val="16"/>
        </w:rPr>
        <w:t>yp</w:t>
      </w:r>
      <w:r w:rsidR="001A60B1" w:rsidRPr="00D716BA">
        <w:rPr>
          <w:sz w:val="16"/>
          <w:szCs w:val="16"/>
        </w:rPr>
        <w:t xml:space="preserve">e </w:t>
      </w:r>
      <w:r w:rsidR="001A60B1" w:rsidRPr="00D716BA">
        <w:rPr>
          <w:spacing w:val="10"/>
          <w:sz w:val="16"/>
          <w:szCs w:val="16"/>
        </w:rPr>
        <w:t>o</w:t>
      </w:r>
      <w:r w:rsidR="001A60B1" w:rsidRPr="00D716BA">
        <w:rPr>
          <w:sz w:val="16"/>
          <w:szCs w:val="16"/>
        </w:rPr>
        <w:t xml:space="preserve">f </w:t>
      </w:r>
      <w:r w:rsidR="001A60B1" w:rsidRPr="00D716BA">
        <w:rPr>
          <w:spacing w:val="10"/>
          <w:sz w:val="16"/>
          <w:szCs w:val="16"/>
        </w:rPr>
        <w:t>Medi</w:t>
      </w:r>
      <w:r w:rsidR="001A60B1" w:rsidRPr="00D716BA">
        <w:rPr>
          <w:spacing w:val="11"/>
          <w:sz w:val="16"/>
          <w:szCs w:val="16"/>
        </w:rPr>
        <w:t>u</w:t>
      </w:r>
      <w:r w:rsidR="001A60B1" w:rsidRPr="00D716BA">
        <w:rPr>
          <w:spacing w:val="7"/>
          <w:sz w:val="16"/>
          <w:szCs w:val="16"/>
        </w:rPr>
        <w:t>m</w:t>
      </w:r>
      <w:r w:rsidR="001A60B1" w:rsidRPr="00D716BA">
        <w:rPr>
          <w:spacing w:val="10"/>
          <w:sz w:val="16"/>
          <w:szCs w:val="16"/>
        </w:rPr>
        <w:t xml:space="preserve">]. </w:t>
      </w:r>
      <w:r w:rsidR="001A60B1" w:rsidRPr="00D716BA">
        <w:rPr>
          <w:sz w:val="16"/>
          <w:szCs w:val="16"/>
        </w:rPr>
        <w:t>A</w:t>
      </w:r>
      <w:r w:rsidR="001A60B1" w:rsidRPr="00D716BA">
        <w:rPr>
          <w:spacing w:val="1"/>
          <w:sz w:val="16"/>
          <w:szCs w:val="16"/>
        </w:rPr>
        <w:t>v</w:t>
      </w:r>
      <w:r w:rsidR="001A60B1" w:rsidRPr="00D716BA">
        <w:rPr>
          <w:sz w:val="16"/>
          <w:szCs w:val="16"/>
        </w:rPr>
        <w:t>aila</w:t>
      </w:r>
      <w:r w:rsidR="001A60B1" w:rsidRPr="00D716BA">
        <w:rPr>
          <w:spacing w:val="1"/>
          <w:sz w:val="16"/>
          <w:szCs w:val="16"/>
        </w:rPr>
        <w:t>b</w:t>
      </w:r>
      <w:r w:rsidR="001A60B1" w:rsidRPr="00D716BA">
        <w:rPr>
          <w:spacing w:val="-1"/>
          <w:sz w:val="16"/>
          <w:szCs w:val="16"/>
        </w:rPr>
        <w:t>l</w:t>
      </w:r>
      <w:r w:rsidR="001A60B1" w:rsidRPr="00D716BA">
        <w:rPr>
          <w:sz w:val="16"/>
          <w:szCs w:val="16"/>
        </w:rPr>
        <w:t>e: site/</w:t>
      </w:r>
      <w:r w:rsidR="001A60B1" w:rsidRPr="00D716BA">
        <w:rPr>
          <w:spacing w:val="1"/>
          <w:sz w:val="16"/>
          <w:szCs w:val="16"/>
        </w:rPr>
        <w:t>p</w:t>
      </w:r>
      <w:r w:rsidR="001A60B1" w:rsidRPr="00D716BA">
        <w:rPr>
          <w:sz w:val="16"/>
          <w:szCs w:val="16"/>
        </w:rPr>
        <w:t>at</w:t>
      </w:r>
      <w:r w:rsidR="001A60B1" w:rsidRPr="00D716BA">
        <w:rPr>
          <w:spacing w:val="1"/>
          <w:sz w:val="16"/>
          <w:szCs w:val="16"/>
        </w:rPr>
        <w:t>h</w:t>
      </w:r>
      <w:r w:rsidR="001A60B1" w:rsidRPr="00D716BA">
        <w:rPr>
          <w:spacing w:val="-1"/>
          <w:sz w:val="16"/>
          <w:szCs w:val="16"/>
        </w:rPr>
        <w:t>/</w:t>
      </w:r>
      <w:r w:rsidR="001A60B1" w:rsidRPr="00D716BA">
        <w:rPr>
          <w:sz w:val="16"/>
          <w:szCs w:val="16"/>
        </w:rPr>
        <w:t>file</w:t>
      </w:r>
    </w:p>
    <w:p w14:paraId="23E70489" w14:textId="77777777" w:rsidR="001A60B1" w:rsidRDefault="001A60B1" w:rsidP="008E0645">
      <w:pPr>
        <w:widowControl w:val="0"/>
        <w:autoSpaceDE w:val="0"/>
        <w:autoSpaceDN w:val="0"/>
        <w:adjustRightInd w:val="0"/>
        <w:ind w:right="-20"/>
        <w:rPr>
          <w:color w:val="000000"/>
        </w:rPr>
      </w:pPr>
      <w:r>
        <w:rPr>
          <w:i/>
          <w:iCs/>
          <w:color w:val="000000"/>
        </w:rPr>
        <w:t>Example:</w:t>
      </w:r>
    </w:p>
    <w:p w14:paraId="70A5C81E" w14:textId="77777777" w:rsidR="001A60B1" w:rsidRDefault="001A60B1" w:rsidP="009E52D0">
      <w:pPr>
        <w:pStyle w:val="References"/>
        <w:jc w:val="left"/>
      </w:pPr>
      <w:r>
        <w:t>P</w:t>
      </w:r>
      <w:r>
        <w:rPr>
          <w:spacing w:val="-1"/>
        </w:rPr>
        <w:t>R</w:t>
      </w:r>
      <w:r>
        <w:t>O</w:t>
      </w:r>
      <w:r>
        <w:rPr>
          <w:spacing w:val="-1"/>
        </w:rPr>
        <w:t>C</w:t>
      </w:r>
      <w:r>
        <w:t xml:space="preserve">ESS </w:t>
      </w:r>
      <w:r>
        <w:rPr>
          <w:spacing w:val="-2"/>
        </w:rPr>
        <w:t>C</w:t>
      </w:r>
      <w:r>
        <w:rPr>
          <w:spacing w:val="1"/>
        </w:rPr>
        <w:t>o</w:t>
      </w:r>
      <w:r>
        <w:rPr>
          <w:spacing w:val="-1"/>
        </w:rPr>
        <w:t>r</w:t>
      </w:r>
      <w:r>
        <w:rPr>
          <w:spacing w:val="1"/>
        </w:rPr>
        <w:t>p</w:t>
      </w:r>
      <w:r w:rsidR="009E52D0">
        <w:rPr>
          <w:spacing w:val="-1"/>
        </w:rPr>
        <w:t>oration, Boston</w:t>
      </w:r>
      <w:r>
        <w:t xml:space="preserve">, </w:t>
      </w:r>
      <w:r>
        <w:rPr>
          <w:spacing w:val="-1"/>
        </w:rPr>
        <w:t>M</w:t>
      </w:r>
      <w:r>
        <w:t>A</w:t>
      </w:r>
      <w:r w:rsidR="009E52D0">
        <w:t>, USA</w:t>
      </w:r>
      <w:r>
        <w:t xml:space="preserve">. </w:t>
      </w:r>
      <w:r>
        <w:rPr>
          <w:spacing w:val="-1"/>
        </w:rPr>
        <w:t>In</w:t>
      </w:r>
      <w:r>
        <w:t xml:space="preserve">tranets: </w:t>
      </w:r>
      <w:r>
        <w:rPr>
          <w:spacing w:val="40"/>
        </w:rPr>
        <w:t xml:space="preserve"> </w:t>
      </w:r>
      <w:r>
        <w:t>Inte</w:t>
      </w:r>
      <w:r>
        <w:rPr>
          <w:spacing w:val="-1"/>
        </w:rPr>
        <w:t>rn</w:t>
      </w:r>
      <w:r>
        <w:t>et technol</w:t>
      </w:r>
      <w:r>
        <w:rPr>
          <w:spacing w:val="-1"/>
        </w:rPr>
        <w:t>o</w:t>
      </w:r>
      <w:r>
        <w:rPr>
          <w:spacing w:val="1"/>
        </w:rPr>
        <w:t>g</w:t>
      </w:r>
      <w:r>
        <w:t>i</w:t>
      </w:r>
      <w:r>
        <w:rPr>
          <w:spacing w:val="-1"/>
        </w:rPr>
        <w:t>e</w:t>
      </w:r>
      <w:r>
        <w:t>s dep</w:t>
      </w:r>
      <w:r>
        <w:rPr>
          <w:spacing w:val="-2"/>
        </w:rPr>
        <w:t>l</w:t>
      </w:r>
      <w:r>
        <w:t>o</w:t>
      </w:r>
      <w:r>
        <w:rPr>
          <w:spacing w:val="-1"/>
        </w:rPr>
        <w:t>y</w:t>
      </w:r>
      <w:r>
        <w:t>ed</w:t>
      </w:r>
      <w:r>
        <w:rPr>
          <w:spacing w:val="1"/>
        </w:rPr>
        <w:t xml:space="preserve"> </w:t>
      </w:r>
      <w:r>
        <w:t>b</w:t>
      </w:r>
      <w:r>
        <w:rPr>
          <w:spacing w:val="-1"/>
        </w:rPr>
        <w:t>e</w:t>
      </w:r>
      <w:r>
        <w:t>h</w:t>
      </w:r>
      <w:r>
        <w:rPr>
          <w:spacing w:val="-2"/>
        </w:rPr>
        <w:t>i</w:t>
      </w:r>
      <w:r>
        <w:t>nd</w:t>
      </w:r>
      <w:r>
        <w:rPr>
          <w:spacing w:val="1"/>
        </w:rPr>
        <w:t xml:space="preserve"> </w:t>
      </w:r>
      <w:r>
        <w:t>t</w:t>
      </w:r>
      <w:r>
        <w:rPr>
          <w:spacing w:val="1"/>
        </w:rPr>
        <w:t>h</w:t>
      </w:r>
      <w:r>
        <w:t>e</w:t>
      </w:r>
      <w:r>
        <w:rPr>
          <w:spacing w:val="1"/>
        </w:rPr>
        <w:t xml:space="preserve"> </w:t>
      </w:r>
      <w:r>
        <w:t>f</w:t>
      </w:r>
      <w:r>
        <w:rPr>
          <w:spacing w:val="-2"/>
        </w:rPr>
        <w:t>i</w:t>
      </w:r>
      <w:r>
        <w:t>rew</w:t>
      </w:r>
      <w:r>
        <w:rPr>
          <w:spacing w:val="-1"/>
        </w:rPr>
        <w:t>a</w:t>
      </w:r>
      <w:r>
        <w:t>ll for</w:t>
      </w:r>
      <w:r>
        <w:rPr>
          <w:spacing w:val="1"/>
        </w:rPr>
        <w:t xml:space="preserve"> </w:t>
      </w:r>
      <w:r>
        <w:t>co</w:t>
      </w:r>
      <w:r>
        <w:rPr>
          <w:spacing w:val="-1"/>
        </w:rPr>
        <w:t>rp</w:t>
      </w:r>
      <w:r>
        <w:t>or</w:t>
      </w:r>
      <w:r>
        <w:rPr>
          <w:spacing w:val="-1"/>
        </w:rPr>
        <w:t>a</w:t>
      </w:r>
      <w:r>
        <w:t>te</w:t>
      </w:r>
      <w:r>
        <w:rPr>
          <w:spacing w:val="1"/>
        </w:rPr>
        <w:t xml:space="preserve"> </w:t>
      </w:r>
      <w:r>
        <w:t>pr</w:t>
      </w:r>
      <w:r>
        <w:rPr>
          <w:spacing w:val="-1"/>
        </w:rPr>
        <w:t>od</w:t>
      </w:r>
      <w:r>
        <w:rPr>
          <w:spacing w:val="1"/>
        </w:rPr>
        <w:t>u</w:t>
      </w:r>
      <w:r>
        <w:t>cti</w:t>
      </w:r>
      <w:r>
        <w:rPr>
          <w:spacing w:val="1"/>
        </w:rPr>
        <w:t>v</w:t>
      </w:r>
      <w:r>
        <w:t>it</w:t>
      </w:r>
      <w:r>
        <w:rPr>
          <w:spacing w:val="-1"/>
        </w:rPr>
        <w:t>y</w:t>
      </w:r>
      <w:r>
        <w:t xml:space="preserve">. </w:t>
      </w:r>
      <w:r>
        <w:rPr>
          <w:spacing w:val="-1"/>
        </w:rPr>
        <w:t>Presente</w:t>
      </w:r>
      <w:r>
        <w:t>d</w:t>
      </w:r>
      <w:r w:rsidR="009E52D0">
        <w:t xml:space="preserve"> </w:t>
      </w:r>
      <w:r>
        <w:rPr>
          <w:spacing w:val="-1"/>
        </w:rPr>
        <w:t>a</w:t>
      </w:r>
      <w:r>
        <w:t>t</w:t>
      </w:r>
      <w:r w:rsidR="009E52D0">
        <w:t xml:space="preserve"> </w:t>
      </w:r>
      <w:r>
        <w:rPr>
          <w:spacing w:val="-1"/>
        </w:rPr>
        <w:t>INET9</w:t>
      </w:r>
      <w:r>
        <w:t>6</w:t>
      </w:r>
      <w:r>
        <w:rPr>
          <w:spacing w:val="1"/>
        </w:rPr>
        <w:t xml:space="preserve"> </w:t>
      </w:r>
      <w:r>
        <w:rPr>
          <w:spacing w:val="-1"/>
        </w:rPr>
        <w:t>Annu</w:t>
      </w:r>
      <w:r w:rsidR="00F3481E">
        <w:t>al</w:t>
      </w:r>
      <w:r>
        <w:rPr>
          <w:spacing w:val="1"/>
        </w:rPr>
        <w:t xml:space="preserve"> </w:t>
      </w:r>
      <w:r>
        <w:rPr>
          <w:spacing w:val="-1"/>
        </w:rPr>
        <w:t>Meeti</w:t>
      </w:r>
      <w:r>
        <w:t>n</w:t>
      </w:r>
      <w:r>
        <w:rPr>
          <w:spacing w:val="-1"/>
        </w:rPr>
        <w:t>g</w:t>
      </w:r>
      <w:r>
        <w:t>.</w:t>
      </w:r>
      <w:r>
        <w:rPr>
          <w:spacing w:val="1"/>
        </w:rPr>
        <w:t xml:space="preserve"> </w:t>
      </w:r>
      <w:r>
        <w:rPr>
          <w:spacing w:val="-1"/>
        </w:rPr>
        <w:t>[Online]</w:t>
      </w:r>
      <w:r>
        <w:t>.</w:t>
      </w:r>
      <w:r w:rsidR="008E0645">
        <w:t xml:space="preserve"> </w:t>
      </w:r>
      <w:r>
        <w:rPr>
          <w:spacing w:val="-1"/>
        </w:rPr>
        <w:t>Availa</w:t>
      </w:r>
      <w:r>
        <w:t>b</w:t>
      </w:r>
      <w:r>
        <w:rPr>
          <w:spacing w:val="-1"/>
        </w:rPr>
        <w:t>le:</w:t>
      </w:r>
      <w:r w:rsidR="00263943">
        <w:rPr>
          <w:spacing w:val="-1"/>
        </w:rPr>
        <w:t xml:space="preserve">  </w:t>
      </w:r>
      <w:r w:rsidR="00263943" w:rsidRPr="009E52D0">
        <w:t>htt</w:t>
      </w:r>
      <w:r w:rsidR="00263943" w:rsidRPr="009E52D0">
        <w:rPr>
          <w:spacing w:val="1"/>
        </w:rPr>
        <w:t>p</w:t>
      </w:r>
      <w:r w:rsidR="00263943" w:rsidRPr="009E52D0">
        <w:t>://ho</w:t>
      </w:r>
      <w:r w:rsidR="00263943" w:rsidRPr="009E52D0">
        <w:rPr>
          <w:spacing w:val="-2"/>
        </w:rPr>
        <w:t>m</w:t>
      </w:r>
      <w:r w:rsidR="00263943" w:rsidRPr="009E52D0">
        <w:t>e.p</w:t>
      </w:r>
      <w:r w:rsidR="00263943" w:rsidRPr="009E52D0">
        <w:rPr>
          <w:spacing w:val="-1"/>
        </w:rPr>
        <w:t>r</w:t>
      </w:r>
      <w:r w:rsidR="00263943" w:rsidRPr="009E52D0">
        <w:t>ocess.</w:t>
      </w:r>
      <w:r w:rsidR="00263943" w:rsidRPr="009E52D0">
        <w:rPr>
          <w:spacing w:val="-1"/>
        </w:rPr>
        <w:t>c</w:t>
      </w:r>
      <w:r w:rsidR="00263943" w:rsidRPr="009E52D0">
        <w:rPr>
          <w:spacing w:val="1"/>
        </w:rPr>
        <w:t>o</w:t>
      </w:r>
      <w:r w:rsidR="00263943" w:rsidRPr="009E52D0">
        <w:rPr>
          <w:spacing w:val="-2"/>
        </w:rPr>
        <w:t>m</w:t>
      </w:r>
      <w:r w:rsidR="00263943" w:rsidRPr="009E52D0">
        <w:t>/Int</w:t>
      </w:r>
      <w:r w:rsidR="00263943" w:rsidRPr="009E52D0">
        <w:rPr>
          <w:spacing w:val="1"/>
        </w:rPr>
        <w:t>r</w:t>
      </w:r>
      <w:r w:rsidR="00263943" w:rsidRPr="009E52D0">
        <w:t>anets/</w:t>
      </w:r>
      <w:r w:rsidR="00263943" w:rsidRPr="009E52D0">
        <w:rPr>
          <w:spacing w:val="-1"/>
        </w:rPr>
        <w:t>w</w:t>
      </w:r>
      <w:r w:rsidR="00263943" w:rsidRPr="009E52D0">
        <w:rPr>
          <w:spacing w:val="1"/>
        </w:rPr>
        <w:t>p</w:t>
      </w:r>
      <w:r w:rsidR="00263943" w:rsidRPr="009E52D0">
        <w:rPr>
          <w:spacing w:val="-1"/>
        </w:rPr>
        <w:t>2</w:t>
      </w:r>
      <w:r w:rsidR="00263943" w:rsidRPr="009E52D0">
        <w:t>.h</w:t>
      </w:r>
      <w:r w:rsidR="00263943" w:rsidRPr="009E52D0">
        <w:rPr>
          <w:spacing w:val="-2"/>
        </w:rPr>
        <w:t>t</w:t>
      </w:r>
      <w:r w:rsidR="00263943" w:rsidRPr="009E52D0">
        <w:t>p</w:t>
      </w:r>
    </w:p>
    <w:p w14:paraId="22FB2AA0" w14:textId="77777777" w:rsidR="001A60B1" w:rsidRDefault="001A60B1" w:rsidP="001A60B1">
      <w:pPr>
        <w:widowControl w:val="0"/>
        <w:autoSpaceDE w:val="0"/>
        <w:autoSpaceDN w:val="0"/>
        <w:adjustRightInd w:val="0"/>
        <w:spacing w:before="1" w:line="180" w:lineRule="exact"/>
        <w:rPr>
          <w:color w:val="000000"/>
          <w:sz w:val="18"/>
          <w:szCs w:val="18"/>
        </w:rPr>
      </w:pPr>
    </w:p>
    <w:p w14:paraId="189EFC31" w14:textId="77777777" w:rsidR="00263943" w:rsidRDefault="00263943" w:rsidP="009E52D0">
      <w:pPr>
        <w:widowControl w:val="0"/>
        <w:autoSpaceDE w:val="0"/>
        <w:autoSpaceDN w:val="0"/>
        <w:adjustRightInd w:val="0"/>
        <w:spacing w:line="239" w:lineRule="auto"/>
        <w:ind w:right="-54"/>
        <w:rPr>
          <w:i/>
          <w:iCs/>
          <w:color w:val="000000"/>
          <w:spacing w:val="1"/>
        </w:rPr>
      </w:pPr>
      <w:r>
        <w:rPr>
          <w:i/>
          <w:iCs/>
          <w:color w:val="000000"/>
        </w:rPr>
        <w:t>Basic format for r</w:t>
      </w:r>
      <w:r w:rsidR="001A60B1">
        <w:rPr>
          <w:i/>
          <w:iCs/>
          <w:color w:val="000000"/>
        </w:rPr>
        <w:t>ep</w:t>
      </w:r>
      <w:r w:rsidR="001A60B1">
        <w:rPr>
          <w:i/>
          <w:iCs/>
          <w:color w:val="000000"/>
          <w:spacing w:val="1"/>
        </w:rPr>
        <w:t>o</w:t>
      </w:r>
      <w:r w:rsidR="001A60B1">
        <w:rPr>
          <w:i/>
          <w:iCs/>
          <w:color w:val="000000"/>
        </w:rPr>
        <w:t xml:space="preserve">rts  </w:t>
      </w:r>
      <w:r w:rsidR="001A60B1">
        <w:rPr>
          <w:i/>
          <w:iCs/>
          <w:color w:val="000000"/>
          <w:spacing w:val="1"/>
        </w:rPr>
        <w:t xml:space="preserve"> </w:t>
      </w:r>
      <w:r w:rsidR="001A60B1">
        <w:rPr>
          <w:i/>
          <w:iCs/>
          <w:color w:val="000000"/>
        </w:rPr>
        <w:t xml:space="preserve">and  </w:t>
      </w:r>
      <w:r w:rsidR="001A60B1">
        <w:rPr>
          <w:i/>
          <w:iCs/>
          <w:color w:val="000000"/>
          <w:spacing w:val="1"/>
        </w:rPr>
        <w:t xml:space="preserve"> </w:t>
      </w:r>
      <w:r>
        <w:rPr>
          <w:i/>
          <w:iCs/>
          <w:color w:val="000000"/>
        </w:rPr>
        <w:t>h</w:t>
      </w:r>
      <w:r w:rsidR="001A60B1">
        <w:rPr>
          <w:i/>
          <w:iCs/>
          <w:color w:val="000000"/>
        </w:rPr>
        <w:t>an</w:t>
      </w:r>
      <w:r w:rsidR="001A60B1">
        <w:rPr>
          <w:i/>
          <w:iCs/>
          <w:color w:val="000000"/>
          <w:spacing w:val="1"/>
        </w:rPr>
        <w:t>d</w:t>
      </w:r>
      <w:r w:rsidR="001A60B1">
        <w:rPr>
          <w:i/>
          <w:iCs/>
          <w:color w:val="000000"/>
        </w:rPr>
        <w:t>bo</w:t>
      </w:r>
      <w:r w:rsidR="001A60B1">
        <w:rPr>
          <w:i/>
          <w:iCs/>
          <w:color w:val="000000"/>
          <w:spacing w:val="1"/>
        </w:rPr>
        <w:t>o</w:t>
      </w:r>
      <w:r w:rsidR="001A60B1">
        <w:rPr>
          <w:i/>
          <w:iCs/>
          <w:color w:val="000000"/>
        </w:rPr>
        <w:t>ks</w:t>
      </w:r>
      <w:r>
        <w:rPr>
          <w:i/>
          <w:iCs/>
          <w:color w:val="000000"/>
        </w:rPr>
        <w:t xml:space="preserve"> (when available online)</w:t>
      </w:r>
      <w:r w:rsidR="001A60B1">
        <w:rPr>
          <w:i/>
          <w:iCs/>
          <w:color w:val="000000"/>
        </w:rPr>
        <w:t xml:space="preserve">:  </w:t>
      </w:r>
      <w:r w:rsidR="001A60B1">
        <w:rPr>
          <w:i/>
          <w:iCs/>
          <w:color w:val="000000"/>
          <w:spacing w:val="1"/>
        </w:rPr>
        <w:t xml:space="preserve"> </w:t>
      </w:r>
    </w:p>
    <w:p w14:paraId="263DA2E4" w14:textId="77777777" w:rsidR="009E52D0" w:rsidRPr="00735879" w:rsidRDefault="009E52D0" w:rsidP="00735879">
      <w:pPr>
        <w:rPr>
          <w:sz w:val="16"/>
          <w:szCs w:val="16"/>
        </w:rPr>
      </w:pPr>
      <w:r w:rsidRPr="00735879">
        <w:rPr>
          <w:sz w:val="16"/>
          <w:szCs w:val="16"/>
        </w:rPr>
        <w:t xml:space="preserve">J. K. Author. “Title of report,” Company. City, State, Country. Rep. no., (optional: vol./issue), Date. [Online] Available: site/path/file </w:t>
      </w:r>
    </w:p>
    <w:p w14:paraId="259EDC6C" w14:textId="77777777" w:rsidR="009E52D0" w:rsidRDefault="001A60B1" w:rsidP="009E52D0">
      <w:pPr>
        <w:pStyle w:val="References"/>
        <w:widowControl w:val="0"/>
        <w:numPr>
          <w:ilvl w:val="0"/>
          <w:numId w:val="0"/>
        </w:numPr>
        <w:autoSpaceDE w:val="0"/>
        <w:autoSpaceDN w:val="0"/>
        <w:adjustRightInd w:val="0"/>
        <w:spacing w:before="1"/>
        <w:ind w:right="-20"/>
        <w:jc w:val="left"/>
        <w:rPr>
          <w:rFonts w:ascii="Tahoma" w:hAnsi="Tahoma" w:cs="Tahoma"/>
          <w:color w:val="000000"/>
        </w:rPr>
      </w:pPr>
      <w:r w:rsidRPr="009E52D0">
        <w:rPr>
          <w:i/>
          <w:iCs/>
          <w:color w:val="000000"/>
          <w:sz w:val="20"/>
          <w:szCs w:val="20"/>
        </w:rPr>
        <w:t>Example</w:t>
      </w:r>
      <w:r w:rsidR="00D7612F">
        <w:rPr>
          <w:i/>
          <w:iCs/>
          <w:color w:val="000000"/>
          <w:sz w:val="20"/>
          <w:szCs w:val="20"/>
        </w:rPr>
        <w:t>s</w:t>
      </w:r>
      <w:r w:rsidRPr="009E52D0">
        <w:rPr>
          <w:i/>
          <w:iCs/>
          <w:color w:val="000000"/>
          <w:sz w:val="20"/>
          <w:szCs w:val="20"/>
        </w:rPr>
        <w:t>:</w:t>
      </w:r>
      <w:r w:rsidR="00263943">
        <w:rPr>
          <w:spacing w:val="1"/>
        </w:rPr>
        <w:t xml:space="preserve">   </w:t>
      </w:r>
    </w:p>
    <w:p w14:paraId="5A7ADBAC" w14:textId="77777777" w:rsidR="009E52D0" w:rsidRDefault="009E52D0" w:rsidP="009E52D0">
      <w:pPr>
        <w:pStyle w:val="References"/>
      </w:pPr>
      <w:r>
        <w:t xml:space="preserve">R. J. </w:t>
      </w:r>
      <w:proofErr w:type="spellStart"/>
      <w:r>
        <w:t>Hijmans</w:t>
      </w:r>
      <w:proofErr w:type="spellEnd"/>
      <w:r>
        <w:t xml:space="preserve"> and J. van Etten, “Raster: Geographic analysis and modeling with raster data,” R Package Version 2.0-12, Jan. 12, 2012. [Online]. Available: </w:t>
      </w:r>
      <w:r>
        <w:rPr>
          <w:u w:val="single"/>
        </w:rPr>
        <w:t xml:space="preserve">http://CRAN.R-project.org/package=raster </w:t>
      </w:r>
    </w:p>
    <w:p w14:paraId="364A376B" w14:textId="77777777" w:rsidR="001A60B1" w:rsidRPr="00D7612F" w:rsidRDefault="00D7612F" w:rsidP="00D7612F">
      <w:pPr>
        <w:pStyle w:val="References"/>
        <w:jc w:val="left"/>
      </w:pPr>
      <w:proofErr w:type="spellStart"/>
      <w:r w:rsidRPr="00D7612F">
        <w:rPr>
          <w:color w:val="000000"/>
        </w:rPr>
        <w:t>Teralyzer</w:t>
      </w:r>
      <w:proofErr w:type="spellEnd"/>
      <w:r w:rsidRPr="00D7612F">
        <w:rPr>
          <w:color w:val="000000"/>
        </w:rPr>
        <w:t xml:space="preserve">. </w:t>
      </w:r>
      <w:proofErr w:type="spellStart"/>
      <w:r w:rsidRPr="00D7612F">
        <w:rPr>
          <w:color w:val="000000"/>
        </w:rPr>
        <w:t>Lytera</w:t>
      </w:r>
      <w:proofErr w:type="spellEnd"/>
      <w:r w:rsidRPr="00D7612F">
        <w:rPr>
          <w:color w:val="000000"/>
        </w:rPr>
        <w:t xml:space="preserve"> UG, </w:t>
      </w:r>
      <w:proofErr w:type="spellStart"/>
      <w:r w:rsidRPr="00D7612F">
        <w:rPr>
          <w:color w:val="000000"/>
        </w:rPr>
        <w:t>Kirchhain</w:t>
      </w:r>
      <w:proofErr w:type="spellEnd"/>
      <w:r w:rsidRPr="00D7612F">
        <w:rPr>
          <w:color w:val="000000"/>
        </w:rPr>
        <w:t xml:space="preserve">, Germany [Online]. Available: </w:t>
      </w:r>
      <w:r>
        <w:rPr>
          <w:color w:val="000000"/>
        </w:rPr>
        <w:t>h</w:t>
      </w:r>
      <w:r w:rsidRPr="00D7612F">
        <w:rPr>
          <w:color w:val="000000"/>
        </w:rPr>
        <w:t>ttp://www.lytera.de/Terahertz_THz_Spectroscopy.php?id=home, Accessed on: Jun. 5, 2014</w:t>
      </w:r>
    </w:p>
    <w:p w14:paraId="583CC6DB" w14:textId="77777777" w:rsidR="008E0645" w:rsidRDefault="008E0645" w:rsidP="001A60B1">
      <w:pPr>
        <w:widowControl w:val="0"/>
        <w:autoSpaceDE w:val="0"/>
        <w:autoSpaceDN w:val="0"/>
        <w:adjustRightInd w:val="0"/>
        <w:spacing w:before="5" w:line="140" w:lineRule="exact"/>
        <w:rPr>
          <w:color w:val="000000"/>
          <w:sz w:val="14"/>
          <w:szCs w:val="14"/>
        </w:rPr>
      </w:pPr>
    </w:p>
    <w:p w14:paraId="51C35FA6" w14:textId="7A6CB6FF" w:rsidR="001A60B1" w:rsidRDefault="001A60B1" w:rsidP="00D7612F">
      <w:pPr>
        <w:pStyle w:val="References"/>
        <w:numPr>
          <w:ilvl w:val="0"/>
          <w:numId w:val="0"/>
        </w:numPr>
        <w:ind w:left="1170"/>
      </w:pPr>
    </w:p>
    <w:p w14:paraId="6EBD776C"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14:paraId="759B5F32" w14:textId="77777777" w:rsidR="00C378A1" w:rsidRPr="00735879" w:rsidRDefault="001B2686" w:rsidP="00735879">
      <w:pPr>
        <w:rPr>
          <w:sz w:val="16"/>
          <w:szCs w:val="16"/>
        </w:rPr>
      </w:pPr>
      <w:r w:rsidRPr="00735879">
        <w:rPr>
          <w:sz w:val="16"/>
          <w:szCs w:val="16"/>
        </w:rPr>
        <w:t>N</w:t>
      </w:r>
      <w:r w:rsidR="00C378A1" w:rsidRPr="00735879">
        <w:rPr>
          <w:sz w:val="16"/>
          <w:szCs w:val="16"/>
        </w:rPr>
        <w:t xml:space="preserve">ame of the invention, by inventor’s name. (year, month day). </w:t>
      </w:r>
      <w:r w:rsidR="00C378A1" w:rsidRPr="00735879">
        <w:rPr>
          <w:iCs/>
          <w:sz w:val="16"/>
          <w:szCs w:val="16"/>
        </w:rPr>
        <w:t>Patent Number</w:t>
      </w:r>
      <w:r w:rsidR="00C378A1" w:rsidRPr="00735879">
        <w:rPr>
          <w:i/>
          <w:iCs/>
          <w:sz w:val="16"/>
          <w:szCs w:val="16"/>
        </w:rPr>
        <w:t xml:space="preserve"> </w:t>
      </w:r>
      <w:r w:rsidR="00C378A1" w:rsidRPr="00735879">
        <w:rPr>
          <w:sz w:val="16"/>
          <w:szCs w:val="16"/>
        </w:rPr>
        <w:t>[Type of medium]. Available:</w:t>
      </w:r>
      <w:r w:rsidR="008E0645" w:rsidRPr="00735879">
        <w:rPr>
          <w:sz w:val="16"/>
          <w:szCs w:val="16"/>
        </w:rPr>
        <w:t xml:space="preserve"> </w:t>
      </w:r>
      <w:r w:rsidR="00C378A1" w:rsidRPr="00735879">
        <w:rPr>
          <w:sz w:val="16"/>
          <w:szCs w:val="16"/>
        </w:rPr>
        <w:t>site/path/file</w:t>
      </w:r>
    </w:p>
    <w:p w14:paraId="649FEFD5"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14:paraId="66C0A328" w14:textId="77777777" w:rsidR="00C378A1" w:rsidRDefault="001B2686" w:rsidP="001B2686">
      <w:pPr>
        <w:pStyle w:val="References"/>
        <w:jc w:val="left"/>
        <w:rPr>
          <w:rFonts w:ascii="TimesNewRomanPS-ItalicMT" w:hAnsi="TimesNewRomanPS-ItalicMT" w:cs="TimesNewRomanPS-ItalicMT"/>
          <w:i/>
          <w:iCs/>
        </w:rPr>
      </w:pPr>
      <w:r>
        <w:t>Musical toothbrush with</w:t>
      </w:r>
      <w:r w:rsidR="00C378A1">
        <w:t xml:space="preserve"> mirror, by L.M.R. Brooks. (1992, May 19). </w:t>
      </w:r>
      <w:r w:rsidR="00C378A1" w:rsidRPr="00D7612F">
        <w:rPr>
          <w:rFonts w:ascii="TimesNewRomanPS-ItalicMT" w:hAnsi="TimesNewRomanPS-ItalicMT" w:cs="TimesNewRomanPS-ItalicMT"/>
          <w:iCs/>
        </w:rPr>
        <w:t>Patent D 326 189</w:t>
      </w:r>
      <w:r>
        <w:rPr>
          <w:rFonts w:ascii="TimesNewRomanPS-ItalicMT" w:hAnsi="TimesNewRomanPS-ItalicMT" w:cs="TimesNewRomanPS-ItalicMT"/>
          <w:iCs/>
        </w:rPr>
        <w:t xml:space="preserve"> </w:t>
      </w:r>
    </w:p>
    <w:p w14:paraId="07401B23" w14:textId="77777777" w:rsidR="00C11E83" w:rsidRDefault="001B2686" w:rsidP="001B2686">
      <w:pPr>
        <w:pStyle w:val="References"/>
        <w:numPr>
          <w:ilvl w:val="0"/>
          <w:numId w:val="0"/>
        </w:numPr>
        <w:ind w:left="360"/>
        <w:jc w:val="left"/>
        <w:rPr>
          <w:rFonts w:ascii="TimesNewRomanPS-ItalicMT" w:hAnsi="TimesNewRomanPS-ItalicMT" w:cs="TimesNewRomanPS-ItalicMT"/>
          <w:i/>
          <w:iCs/>
        </w:rPr>
      </w:pPr>
      <w:r>
        <w:t xml:space="preserve">                    </w:t>
      </w:r>
      <w:r w:rsidR="00C378A1">
        <w:t xml:space="preserve">[Online]. Available: NEXIS Library: LEXPAT File: </w:t>
      </w:r>
      <w:r>
        <w:t xml:space="preserve">  DES </w:t>
      </w:r>
    </w:p>
    <w:p w14:paraId="415DCCE1" w14:textId="77777777" w:rsidR="00C11E83" w:rsidRDefault="00C11E83" w:rsidP="00C11E83">
      <w:pPr>
        <w:widowControl w:val="0"/>
        <w:autoSpaceDE w:val="0"/>
        <w:autoSpaceDN w:val="0"/>
        <w:adjustRightInd w:val="0"/>
        <w:ind w:right="-20"/>
        <w:rPr>
          <w:rFonts w:ascii="TimesNewRomanPS-ItalicMT" w:hAnsi="TimesNewRomanPS-ItalicMT" w:cs="TimesNewRomanPS-ItalicMT"/>
          <w:i/>
          <w:iCs/>
        </w:rPr>
      </w:pPr>
    </w:p>
    <w:p w14:paraId="4689B24C" w14:textId="77777777" w:rsidR="00C11E83" w:rsidRPr="00C11E83" w:rsidRDefault="00C11E83" w:rsidP="00C11E83">
      <w:pPr>
        <w:widowControl w:val="0"/>
        <w:autoSpaceDE w:val="0"/>
        <w:autoSpaceDN w:val="0"/>
        <w:adjustRightInd w:val="0"/>
        <w:ind w:right="-20"/>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14:paraId="2B89F04B" w14:textId="77777777" w:rsidR="00C11E83" w:rsidRPr="00735879" w:rsidRDefault="00C11E83" w:rsidP="00735879">
      <w:pPr>
        <w:rPr>
          <w:i/>
          <w:iCs/>
          <w:sz w:val="16"/>
          <w:szCs w:val="16"/>
        </w:rPr>
      </w:pPr>
      <w:r w:rsidRPr="00735879">
        <w:rPr>
          <w:sz w:val="16"/>
          <w:szCs w:val="16"/>
        </w:rPr>
        <w:t xml:space="preserve">J. K. Author, “Title of paper,” in </w:t>
      </w:r>
      <w:r w:rsidRPr="00735879">
        <w:rPr>
          <w:i/>
          <w:iCs/>
          <w:sz w:val="16"/>
          <w:szCs w:val="16"/>
        </w:rPr>
        <w:t>Abbreviated Name of Conf.</w:t>
      </w:r>
      <w:r w:rsidRPr="00735879">
        <w:rPr>
          <w:sz w:val="16"/>
          <w:szCs w:val="16"/>
        </w:rPr>
        <w:t xml:space="preserve">, City of Conf., Abbrev. State (if given), </w:t>
      </w:r>
      <w:r w:rsidR="00D7612F" w:rsidRPr="00735879">
        <w:rPr>
          <w:sz w:val="16"/>
          <w:szCs w:val="16"/>
        </w:rPr>
        <w:t xml:space="preserve">Country, </w:t>
      </w:r>
      <w:r w:rsidRPr="00735879">
        <w:rPr>
          <w:sz w:val="16"/>
          <w:szCs w:val="16"/>
        </w:rPr>
        <w:t xml:space="preserve">year, pp. </w:t>
      </w:r>
      <w:proofErr w:type="spellStart"/>
      <w:r w:rsidRPr="00735879">
        <w:rPr>
          <w:i/>
          <w:iCs/>
          <w:sz w:val="16"/>
          <w:szCs w:val="16"/>
        </w:rPr>
        <w:t>xxxxxx</w:t>
      </w:r>
      <w:proofErr w:type="spellEnd"/>
      <w:r w:rsidRPr="00735879">
        <w:rPr>
          <w:i/>
          <w:iCs/>
          <w:sz w:val="16"/>
          <w:szCs w:val="16"/>
        </w:rPr>
        <w:t>.</w:t>
      </w:r>
    </w:p>
    <w:p w14:paraId="65D42930" w14:textId="77777777" w:rsidR="00C11E83" w:rsidRDefault="009F40FB"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lastRenderedPageBreak/>
        <w:t>Example</w:t>
      </w:r>
      <w:r w:rsidR="00C11E83">
        <w:rPr>
          <w:rFonts w:ascii="TimesNewRomanPS-ItalicMT" w:hAnsi="TimesNewRomanPS-ItalicMT" w:cs="TimesNewRomanPS-ItalicMT"/>
          <w:i/>
          <w:iCs/>
        </w:rPr>
        <w:t>:</w:t>
      </w:r>
    </w:p>
    <w:p w14:paraId="173CFC45" w14:textId="77777777" w:rsidR="00C11E83" w:rsidRDefault="00C11E83" w:rsidP="007F7AA6">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 xml:space="preserve">s- </w:t>
      </w:r>
      <w:proofErr w:type="spellStart"/>
      <w:r>
        <w:t>s</w:t>
      </w:r>
      <w:r>
        <w:rPr>
          <w:spacing w:val="-1"/>
        </w:rPr>
        <w:t>i</w:t>
      </w:r>
      <w:r>
        <w:t>vely</w:t>
      </w:r>
      <w:proofErr w:type="spellEnd"/>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sidR="00D7612F">
        <w:rPr>
          <w:i/>
          <w:iCs/>
        </w:rPr>
        <w:t xml:space="preserve"> </w:t>
      </w:r>
      <w:r w:rsidR="00D7612F">
        <w:rPr>
          <w:iCs/>
        </w:rPr>
        <w:t>Boston, MA, USA,</w:t>
      </w:r>
      <w:r>
        <w:rPr>
          <w:i/>
          <w:iCs/>
          <w:spacing w:val="-1"/>
        </w:rPr>
        <w:t xml:space="preserve"> </w:t>
      </w:r>
      <w:r>
        <w:rPr>
          <w:spacing w:val="1"/>
        </w:rPr>
        <w:t>1</w:t>
      </w:r>
      <w:r>
        <w:t>98</w:t>
      </w:r>
      <w:r>
        <w:rPr>
          <w:spacing w:val="1"/>
        </w:rPr>
        <w:t>5</w:t>
      </w:r>
      <w:r>
        <w:t>,</w:t>
      </w:r>
      <w:r>
        <w:rPr>
          <w:spacing w:val="-1"/>
        </w:rPr>
        <w:t xml:space="preserve"> </w:t>
      </w:r>
      <w:r w:rsidR="00F3481E">
        <w:rPr>
          <w:spacing w:val="-1"/>
        </w:rPr>
        <w:br/>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14:paraId="19A690C6" w14:textId="77777777" w:rsidR="00C11E83" w:rsidRDefault="00263943" w:rsidP="00263943">
      <w:pPr>
        <w:widowControl w:val="0"/>
        <w:autoSpaceDE w:val="0"/>
        <w:autoSpaceDN w:val="0"/>
        <w:adjustRightInd w:val="0"/>
        <w:ind w:right="-20"/>
        <w:rPr>
          <w:color w:val="000000"/>
        </w:rPr>
      </w:pPr>
      <w:r>
        <w:rPr>
          <w:i/>
          <w:iCs/>
          <w:color w:val="000000"/>
        </w:rPr>
        <w:t>Example for p</w:t>
      </w:r>
      <w:r w:rsidR="00C11E83">
        <w:rPr>
          <w:i/>
          <w:iCs/>
          <w:color w:val="000000"/>
          <w:spacing w:val="-1"/>
        </w:rPr>
        <w:t>a</w:t>
      </w:r>
      <w:r w:rsidR="00C11E83">
        <w:rPr>
          <w:i/>
          <w:iCs/>
          <w:color w:val="000000"/>
        </w:rPr>
        <w:t>pers</w:t>
      </w:r>
      <w:r w:rsidR="00C11E83">
        <w:rPr>
          <w:i/>
          <w:iCs/>
          <w:color w:val="000000"/>
          <w:spacing w:val="1"/>
        </w:rPr>
        <w:t xml:space="preserve"> </w:t>
      </w:r>
      <w:r>
        <w:rPr>
          <w:i/>
          <w:iCs/>
          <w:color w:val="000000"/>
          <w:spacing w:val="-1"/>
        </w:rPr>
        <w:t>p</w:t>
      </w:r>
      <w:r w:rsidR="00C11E83">
        <w:rPr>
          <w:i/>
          <w:iCs/>
          <w:color w:val="000000"/>
        </w:rPr>
        <w:t>resen</w:t>
      </w:r>
      <w:r w:rsidR="00C11E83">
        <w:rPr>
          <w:i/>
          <w:iCs/>
          <w:color w:val="000000"/>
          <w:spacing w:val="-2"/>
        </w:rPr>
        <w:t>t</w:t>
      </w:r>
      <w:r w:rsidR="00C11E83">
        <w:rPr>
          <w:i/>
          <w:iCs/>
          <w:color w:val="000000"/>
        </w:rPr>
        <w:t>ed</w:t>
      </w:r>
      <w:r w:rsidR="00C11E83">
        <w:rPr>
          <w:i/>
          <w:iCs/>
          <w:color w:val="000000"/>
          <w:spacing w:val="-1"/>
        </w:rPr>
        <w:t xml:space="preserve"> </w:t>
      </w:r>
      <w:r w:rsidR="00C11E83">
        <w:rPr>
          <w:i/>
          <w:iCs/>
          <w:color w:val="000000"/>
        </w:rPr>
        <w:t xml:space="preserve">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 xml:space="preserve"> </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14:paraId="260CCE21" w14:textId="77777777" w:rsidR="00C11E83" w:rsidRDefault="00C11E83" w:rsidP="003F26BD">
      <w:pPr>
        <w:pStyle w:val="References"/>
      </w:pPr>
      <w:r>
        <w:t>D.</w:t>
      </w:r>
      <w:r>
        <w:rPr>
          <w:spacing w:val="20"/>
        </w:rPr>
        <w:t xml:space="preserve"> </w:t>
      </w:r>
      <w:proofErr w:type="spellStart"/>
      <w:r>
        <w:rPr>
          <w:spacing w:val="-1"/>
        </w:rPr>
        <w:t>E</w:t>
      </w:r>
      <w:r>
        <w:rPr>
          <w:spacing w:val="1"/>
        </w:rPr>
        <w:t>b</w:t>
      </w:r>
      <w:r>
        <w:rPr>
          <w:spacing w:val="-1"/>
        </w:rPr>
        <w:t>e</w:t>
      </w:r>
      <w:r>
        <w:rPr>
          <w:spacing w:val="1"/>
        </w:rPr>
        <w:t>h</w:t>
      </w:r>
      <w:r>
        <w:t>a</w:t>
      </w:r>
      <w:r>
        <w:rPr>
          <w:spacing w:val="-1"/>
        </w:rPr>
        <w:t>r</w:t>
      </w:r>
      <w:r>
        <w:t>d</w:t>
      </w:r>
      <w:proofErr w:type="spellEnd"/>
      <w:r>
        <w:rPr>
          <w:spacing w:val="20"/>
        </w:rPr>
        <w:t xml:space="preserve"> </w:t>
      </w:r>
      <w:r>
        <w:rPr>
          <w:spacing w:val="-1"/>
        </w:rPr>
        <w:t>an</w:t>
      </w:r>
      <w:r>
        <w:t>d</w:t>
      </w:r>
      <w:r>
        <w:rPr>
          <w:spacing w:val="20"/>
        </w:rPr>
        <w:t xml:space="preserve"> </w:t>
      </w:r>
      <w:r>
        <w:t>E.</w:t>
      </w:r>
      <w:r>
        <w:rPr>
          <w:spacing w:val="19"/>
        </w:rPr>
        <w:t xml:space="preserve"> </w:t>
      </w:r>
      <w:r>
        <w:rPr>
          <w:spacing w:val="-1"/>
        </w:rPr>
        <w:t>V</w:t>
      </w:r>
      <w:r>
        <w:t>og</w:t>
      </w:r>
      <w:r>
        <w:rPr>
          <w:spacing w:val="-1"/>
        </w:rPr>
        <w:t>e</w:t>
      </w:r>
      <w:r>
        <w:t>s,</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rsidRPr="00735879">
        <w:rPr>
          <w:i/>
        </w:rPr>
        <w:t>2nd</w:t>
      </w:r>
      <w:r w:rsidRPr="00735879">
        <w:rPr>
          <w:i/>
          <w:spacing w:val="1"/>
        </w:rPr>
        <w:t xml:space="preserve"> </w:t>
      </w:r>
      <w:r w:rsidRPr="00735879">
        <w:rPr>
          <w:i/>
          <w:spacing w:val="-1"/>
        </w:rPr>
        <w:t>I</w:t>
      </w:r>
      <w:r w:rsidRPr="00735879">
        <w:rPr>
          <w:i/>
          <w:spacing w:val="1"/>
        </w:rPr>
        <w:t>n</w:t>
      </w:r>
      <w:r w:rsidRPr="00735879">
        <w:rPr>
          <w:i/>
          <w:spacing w:val="-1"/>
        </w:rPr>
        <w:t>t</w:t>
      </w:r>
      <w:r w:rsidRPr="00735879">
        <w:rPr>
          <w:i/>
        </w:rPr>
        <w:t>. C</w:t>
      </w:r>
      <w:r w:rsidRPr="00735879">
        <w:rPr>
          <w:i/>
          <w:spacing w:val="1"/>
        </w:rPr>
        <w:t>o</w:t>
      </w:r>
      <w:r w:rsidRPr="00735879">
        <w:rPr>
          <w:i/>
        </w:rPr>
        <w:t>n</w:t>
      </w:r>
      <w:r w:rsidRPr="00735879">
        <w:rPr>
          <w:i/>
          <w:spacing w:val="1"/>
        </w:rPr>
        <w:t>f</w:t>
      </w:r>
      <w:r w:rsidRPr="00735879">
        <w:rPr>
          <w:i/>
        </w:rPr>
        <w:t>.</w:t>
      </w:r>
      <w:r w:rsidRPr="00735879">
        <w:rPr>
          <w:i/>
          <w:spacing w:val="15"/>
        </w:rPr>
        <w:t xml:space="preserve"> </w:t>
      </w:r>
      <w:r w:rsidRPr="00735879">
        <w:rPr>
          <w:i/>
          <w:spacing w:val="1"/>
        </w:rPr>
        <w:t>Op</w:t>
      </w:r>
      <w:r w:rsidRPr="00735879">
        <w:rPr>
          <w:i/>
        </w:rPr>
        <w:t>tical</w:t>
      </w:r>
      <w:r w:rsidRPr="00735879">
        <w:rPr>
          <w:i/>
          <w:spacing w:val="15"/>
        </w:rPr>
        <w:t xml:space="preserve"> </w:t>
      </w:r>
      <w:r w:rsidRPr="00735879">
        <w:rPr>
          <w:i/>
        </w:rPr>
        <w:t>Fi</w:t>
      </w:r>
      <w:r w:rsidRPr="00735879">
        <w:rPr>
          <w:i/>
          <w:spacing w:val="1"/>
        </w:rPr>
        <w:t>b</w:t>
      </w:r>
      <w:r w:rsidRPr="00735879">
        <w:rPr>
          <w:i/>
        </w:rPr>
        <w:t>er</w:t>
      </w:r>
      <w:r w:rsidRPr="00735879">
        <w:rPr>
          <w:i/>
          <w:spacing w:val="15"/>
        </w:rPr>
        <w:t xml:space="preserve"> </w:t>
      </w:r>
      <w:r w:rsidRPr="00735879">
        <w:rPr>
          <w:i/>
        </w:rPr>
        <w:t>Senso</w:t>
      </w:r>
      <w:r w:rsidRPr="00735879">
        <w:rPr>
          <w:i/>
          <w:spacing w:val="1"/>
        </w:rPr>
        <w:t>r</w:t>
      </w:r>
      <w:r w:rsidRPr="00735879">
        <w:rPr>
          <w:i/>
        </w:rP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y,</w:t>
      </w:r>
      <w:r>
        <w:rPr>
          <w:spacing w:val="16"/>
        </w:rPr>
        <w:t xml:space="preserve"> </w:t>
      </w:r>
      <w:r>
        <w:t>Ja</w:t>
      </w:r>
      <w:r>
        <w:rPr>
          <w:spacing w:val="1"/>
        </w:rPr>
        <w:t>n</w:t>
      </w:r>
      <w:r>
        <w:t>.</w:t>
      </w:r>
      <w:r>
        <w:rPr>
          <w:spacing w:val="15"/>
        </w:rPr>
        <w:t xml:space="preserve"> </w:t>
      </w:r>
      <w:r>
        <w:t>2</w:t>
      </w:r>
      <w:r>
        <w:rPr>
          <w:spacing w:val="1"/>
        </w:rPr>
        <w:t>-</w:t>
      </w:r>
      <w:r>
        <w:t xml:space="preserve">5, </w:t>
      </w:r>
      <w:r>
        <w:rPr>
          <w:spacing w:val="1"/>
        </w:rPr>
        <w:t>1</w:t>
      </w:r>
      <w:r>
        <w:t>98</w:t>
      </w:r>
      <w:r>
        <w:rPr>
          <w:spacing w:val="1"/>
        </w:rPr>
        <w:t>4</w:t>
      </w:r>
      <w:r>
        <w:t>.</w:t>
      </w:r>
    </w:p>
    <w:p w14:paraId="544C856E" w14:textId="77777777" w:rsidR="00C11E83" w:rsidRDefault="00C11E83" w:rsidP="00C11E83">
      <w:pPr>
        <w:widowControl w:val="0"/>
        <w:autoSpaceDE w:val="0"/>
        <w:autoSpaceDN w:val="0"/>
        <w:adjustRightInd w:val="0"/>
        <w:spacing w:before="6" w:line="140" w:lineRule="exact"/>
        <w:rPr>
          <w:color w:val="000000"/>
          <w:sz w:val="14"/>
          <w:szCs w:val="14"/>
        </w:rPr>
      </w:pPr>
    </w:p>
    <w:p w14:paraId="16A7A4B4" w14:textId="77777777"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sidR="00B47B59" w:rsidRPr="00B47B59">
        <w:rPr>
          <w:i/>
          <w:iCs/>
          <w:color w:val="000000"/>
          <w:spacing w:val="1"/>
        </w:rPr>
        <w:t xml:space="preserve"> </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14:paraId="38665BC4" w14:textId="77777777" w:rsidR="00B47B59" w:rsidRPr="00735879" w:rsidRDefault="00B47B59" w:rsidP="00735879">
      <w:pPr>
        <w:rPr>
          <w:sz w:val="16"/>
          <w:szCs w:val="16"/>
        </w:rPr>
      </w:pPr>
      <w:r w:rsidRPr="00735879">
        <w:rPr>
          <w:sz w:val="16"/>
          <w:szCs w:val="16"/>
        </w:rPr>
        <w:t xml:space="preserve">J. K. Author, “Title of patent,” U.S. Patent </w:t>
      </w:r>
      <w:r w:rsidRPr="00735879">
        <w:rPr>
          <w:i/>
          <w:iCs/>
          <w:sz w:val="16"/>
          <w:szCs w:val="16"/>
        </w:rPr>
        <w:t xml:space="preserve">x xxx </w:t>
      </w:r>
      <w:proofErr w:type="spellStart"/>
      <w:r w:rsidRPr="00735879">
        <w:rPr>
          <w:i/>
          <w:iCs/>
          <w:sz w:val="16"/>
          <w:szCs w:val="16"/>
        </w:rPr>
        <w:t>xxx</w:t>
      </w:r>
      <w:proofErr w:type="spellEnd"/>
      <w:r w:rsidRPr="00735879">
        <w:rPr>
          <w:sz w:val="16"/>
          <w:szCs w:val="16"/>
        </w:rPr>
        <w:t>, Abbrev. Month, day, year.</w:t>
      </w:r>
    </w:p>
    <w:p w14:paraId="49DB47E4" w14:textId="77777777" w:rsidR="00B47B59" w:rsidRPr="00B47B59" w:rsidRDefault="00B47B59" w:rsidP="00B47B59">
      <w:pPr>
        <w:widowControl w:val="0"/>
        <w:autoSpaceDE w:val="0"/>
        <w:autoSpaceDN w:val="0"/>
        <w:adjustRightInd w:val="0"/>
        <w:ind w:right="-20"/>
        <w:rPr>
          <w:i/>
          <w:color w:val="000000"/>
        </w:rPr>
      </w:pPr>
      <w:r w:rsidRPr="00B47B59">
        <w:rPr>
          <w:rFonts w:ascii="TimesNewRomanPSMT" w:hAnsi="TimesNewRomanPSMT" w:cs="TimesNewRomanPSMT"/>
          <w:i/>
        </w:rPr>
        <w:t>Example:</w:t>
      </w:r>
    </w:p>
    <w:p w14:paraId="7C61DFEC" w14:textId="77777777" w:rsidR="00C11E83" w:rsidRDefault="00C11E83" w:rsidP="003F26BD">
      <w:pPr>
        <w:pStyle w:val="References"/>
      </w:pPr>
      <w:r>
        <w:t xml:space="preserve">G. </w:t>
      </w:r>
      <w:r>
        <w:rPr>
          <w:spacing w:val="-2"/>
        </w:rPr>
        <w:t>B</w:t>
      </w:r>
      <w:r>
        <w:t>randli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proofErr w:type="gramStart"/>
      <w:r>
        <w:t>,”</w:t>
      </w:r>
      <w:r>
        <w:rPr>
          <w:spacing w:val="-1"/>
        </w:rPr>
        <w:t xml:space="preserve"> </w:t>
      </w:r>
      <w:r w:rsidR="00DF77C8">
        <w:rPr>
          <w:spacing w:val="-1"/>
        </w:rPr>
        <w:t xml:space="preserve"> </w:t>
      </w:r>
      <w:r>
        <w:t>U</w:t>
      </w:r>
      <w:r>
        <w:rPr>
          <w:spacing w:val="-1"/>
        </w:rPr>
        <w:t>.</w:t>
      </w:r>
      <w:r>
        <w:t>S.</w:t>
      </w:r>
      <w:proofErr w:type="gramEnd"/>
      <w:r>
        <w:rPr>
          <w:spacing w:val="-1"/>
        </w:rPr>
        <w:t xml:space="preserve"> </w:t>
      </w:r>
      <w:r>
        <w:t>Pate</w:t>
      </w:r>
      <w:r>
        <w:rPr>
          <w:spacing w:val="1"/>
        </w:rPr>
        <w:t>n</w:t>
      </w:r>
      <w:r>
        <w:t>t 4 084 2</w:t>
      </w:r>
      <w:r>
        <w:rPr>
          <w:spacing w:val="1"/>
        </w:rPr>
        <w:t>1</w:t>
      </w:r>
      <w:r>
        <w:t>7,</w:t>
      </w:r>
      <w:r>
        <w:rPr>
          <w:spacing w:val="-1"/>
        </w:rPr>
        <w:t xml:space="preserve"> </w:t>
      </w:r>
      <w:r>
        <w:t>N</w:t>
      </w:r>
      <w:r>
        <w:rPr>
          <w:spacing w:val="-1"/>
        </w:rPr>
        <w:t>o</w:t>
      </w:r>
      <w:r>
        <w:rPr>
          <w:spacing w:val="1"/>
        </w:rPr>
        <w:t>v</w:t>
      </w:r>
      <w:r>
        <w:t>.</w:t>
      </w:r>
      <w:r>
        <w:rPr>
          <w:spacing w:val="-1"/>
        </w:rPr>
        <w:t xml:space="preserve"> </w:t>
      </w:r>
      <w:r>
        <w:t>4,</w:t>
      </w:r>
      <w:r>
        <w:rPr>
          <w:spacing w:val="-1"/>
        </w:rPr>
        <w:t xml:space="preserve"> </w:t>
      </w:r>
      <w:r>
        <w:rPr>
          <w:spacing w:val="1"/>
        </w:rPr>
        <w:t>1</w:t>
      </w:r>
      <w:r>
        <w:rPr>
          <w:spacing w:val="-1"/>
        </w:rPr>
        <w:t>9</w:t>
      </w:r>
      <w:r>
        <w:rPr>
          <w:spacing w:val="1"/>
        </w:rPr>
        <w:t>7</w:t>
      </w:r>
      <w:r>
        <w:rPr>
          <w:spacing w:val="-1"/>
        </w:rPr>
        <w:t>8</w:t>
      </w:r>
      <w:r>
        <w:t>.</w:t>
      </w:r>
    </w:p>
    <w:p w14:paraId="51D868BA" w14:textId="77777777"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sidRPr="00263943">
        <w:rPr>
          <w:b/>
          <w:bCs/>
          <w:i/>
          <w:iCs/>
        </w:rPr>
        <w:t xml:space="preserve"> </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14:paraId="76369B7B" w14:textId="77777777" w:rsidR="00C378A1" w:rsidRPr="00735879" w:rsidRDefault="001B2686" w:rsidP="00735879">
      <w:pPr>
        <w:rPr>
          <w:sz w:val="16"/>
          <w:szCs w:val="16"/>
        </w:rPr>
      </w:pPr>
      <w:r w:rsidRPr="00735879">
        <w:rPr>
          <w:sz w:val="16"/>
          <w:szCs w:val="16"/>
        </w:rPr>
        <w:t xml:space="preserve">a) </w:t>
      </w:r>
      <w:r w:rsidR="00C378A1" w:rsidRPr="00735879">
        <w:rPr>
          <w:sz w:val="16"/>
          <w:szCs w:val="16"/>
        </w:rPr>
        <w:t>J. K. Author, “Title of thesis,” M.S. thesis, Abbrev. Dept., Abbrev. Univ., City of Univ., Abbrev. State, year.</w:t>
      </w:r>
    </w:p>
    <w:p w14:paraId="27F7BDD0" w14:textId="77777777" w:rsidR="00C378A1" w:rsidRPr="00735879" w:rsidRDefault="001B2686" w:rsidP="00735879">
      <w:pPr>
        <w:rPr>
          <w:sz w:val="16"/>
          <w:szCs w:val="16"/>
        </w:rPr>
      </w:pPr>
      <w:r w:rsidRPr="00735879">
        <w:rPr>
          <w:sz w:val="16"/>
          <w:szCs w:val="16"/>
        </w:rPr>
        <w:t xml:space="preserve">b) </w:t>
      </w:r>
      <w:r w:rsidR="00C378A1" w:rsidRPr="00735879">
        <w:rPr>
          <w:sz w:val="16"/>
          <w:szCs w:val="16"/>
        </w:rPr>
        <w:t>J. K. Author, “Title of dissertation,” Ph.D. dissertation, Abbrev. Dept., Abbrev. Univ., City of Univ., Abbrev. State,</w:t>
      </w:r>
      <w:r w:rsidR="00837E47" w:rsidRPr="00735879">
        <w:rPr>
          <w:sz w:val="16"/>
          <w:szCs w:val="16"/>
        </w:rPr>
        <w:t xml:space="preserve"> </w:t>
      </w:r>
      <w:r w:rsidR="00C378A1" w:rsidRPr="00735879">
        <w:rPr>
          <w:sz w:val="16"/>
          <w:szCs w:val="16"/>
        </w:rPr>
        <w:t>year.</w:t>
      </w:r>
    </w:p>
    <w:p w14:paraId="66399F6A"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4BA590F4" w14:textId="77777777" w:rsidR="00C378A1" w:rsidRDefault="00C378A1" w:rsidP="00837E47">
      <w:pPr>
        <w:pStyle w:val="References"/>
      </w:pPr>
      <w:r>
        <w:t>J. O. Williams, “Narrow-band analyzer,” Ph.D. dissertation, Dept. Elect. Eng., Harvard Univ., Cambridge, MA</w:t>
      </w:r>
      <w:r w:rsidR="001B2686">
        <w:t>, USA</w:t>
      </w:r>
      <w:r>
        <w:t>,</w:t>
      </w:r>
      <w:r w:rsidR="00263943">
        <w:t xml:space="preserve"> </w:t>
      </w:r>
      <w:r>
        <w:t>1993.</w:t>
      </w:r>
    </w:p>
    <w:p w14:paraId="29B6CC9D" w14:textId="77777777" w:rsidR="00C378A1" w:rsidRPr="00837E47" w:rsidRDefault="00C378A1" w:rsidP="00837E47">
      <w:pPr>
        <w:pStyle w:val="References"/>
      </w:pPr>
      <w:r>
        <w:t>N. Kawasaki, “Parametric study of thermal and chemical nonequilibrium nozzle flow,” M.S. thesis, Dept. Electron.</w:t>
      </w:r>
      <w:r w:rsidR="00263943">
        <w:t xml:space="preserve"> </w:t>
      </w:r>
      <w:r>
        <w:t>Eng., Osaka Univ., Osaka, Japan, 1993.</w:t>
      </w:r>
    </w:p>
    <w:p w14:paraId="18DBD0E3" w14:textId="75163B5C" w:rsidR="008F594A" w:rsidRPr="00837E47" w:rsidRDefault="00837E47" w:rsidP="00C945B4">
      <w:pPr>
        <w:autoSpaceDE w:val="0"/>
        <w:autoSpaceDN w:val="0"/>
        <w:adjustRightInd w:val="0"/>
        <w:rPr>
          <w:rFonts w:ascii="Times-Roman" w:hAnsi="Times-Roman" w:cs="Times-Roman"/>
        </w:rPr>
        <w:sectPr w:rsidR="008F594A" w:rsidRPr="00837E47" w:rsidSect="000961E7">
          <w:headerReference w:type="default" r:id="rId14"/>
          <w:type w:val="continuous"/>
          <w:pgSz w:w="12240" w:h="15840" w:code="1"/>
          <w:pgMar w:top="1008" w:right="936" w:bottom="1008" w:left="936" w:header="432" w:footer="432" w:gutter="0"/>
          <w:cols w:num="2" w:space="288"/>
        </w:sectPr>
      </w:pPr>
      <w:r>
        <w:rPr>
          <w:rFonts w:ascii="TimesNewRomanPS-ItalicMT" w:hAnsi="TimesNewRomanPS-ItalicMT" w:cs="TimesNewRomanPS-ItalicMT"/>
          <w:i/>
          <w:iCs/>
        </w:rPr>
        <w:br/>
      </w:r>
    </w:p>
    <w:p w14:paraId="1A268C28" w14:textId="2DD98214" w:rsidR="001B2686" w:rsidRDefault="001B2686" w:rsidP="00C41078">
      <w:pPr>
        <w:autoSpaceDE w:val="0"/>
        <w:autoSpaceDN w:val="0"/>
        <w:adjustRightInd w:val="0"/>
        <w:jc w:val="both"/>
        <w:rPr>
          <w:rFonts w:ascii="Times-Roman" w:hAnsi="Times-Roman" w:cs="Times-Roman"/>
        </w:rPr>
      </w:pPr>
      <w:r w:rsidRPr="00CD684F">
        <w:rPr>
          <w:rFonts w:ascii="Times-Roman" w:hAnsi="Times-Roman" w:cs="Times-Roman"/>
        </w:rPr>
        <w:t xml:space="preserve">    </w:t>
      </w:r>
    </w:p>
    <w:p w14:paraId="53DB87B6" w14:textId="77777777" w:rsidR="001B2686" w:rsidRDefault="001B2686" w:rsidP="001B2686">
      <w:pPr>
        <w:autoSpaceDE w:val="0"/>
        <w:autoSpaceDN w:val="0"/>
        <w:adjustRightInd w:val="0"/>
        <w:jc w:val="both"/>
        <w:rPr>
          <w:rFonts w:ascii="Times-Roman" w:hAnsi="Times-Roman" w:cs="Times-Roman"/>
        </w:rPr>
      </w:pPr>
    </w:p>
    <w:p w14:paraId="27F23F43" w14:textId="77777777" w:rsidR="001B2686" w:rsidRPr="00CD684F" w:rsidRDefault="001B2686" w:rsidP="001B2686">
      <w:pPr>
        <w:adjustRightInd w:val="0"/>
        <w:jc w:val="both"/>
        <w:rPr>
          <w:rFonts w:ascii="Times-Roman" w:hAnsi="Times-Roman" w:cs="Times-Roman"/>
        </w:rPr>
      </w:pPr>
    </w:p>
    <w:p w14:paraId="1371C7A2" w14:textId="77777777" w:rsidR="0037551B" w:rsidRPr="00CD684F" w:rsidRDefault="0037551B" w:rsidP="001B2686">
      <w:pPr>
        <w:pStyle w:val="FigureCaption"/>
        <w:rPr>
          <w:sz w:val="20"/>
          <w:szCs w:val="20"/>
        </w:rPr>
      </w:pPr>
    </w:p>
    <w:sectPr w:rsidR="0037551B" w:rsidRPr="00CD684F" w:rsidSect="000961E7">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B734A" w14:textId="77777777" w:rsidR="00CB6671" w:rsidRDefault="00CB6671">
      <w:r>
        <w:separator/>
      </w:r>
    </w:p>
  </w:endnote>
  <w:endnote w:type="continuationSeparator" w:id="0">
    <w:p w14:paraId="170E328F" w14:textId="77777777" w:rsidR="00CB6671" w:rsidRDefault="00CB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07386" w14:textId="77777777" w:rsidR="00CB6671" w:rsidRDefault="00CB6671"/>
  </w:footnote>
  <w:footnote w:type="continuationSeparator" w:id="0">
    <w:p w14:paraId="46BC29F8" w14:textId="77777777" w:rsidR="00CB6671" w:rsidRDefault="00CB6671">
      <w:r>
        <w:continuationSeparator/>
      </w:r>
    </w:p>
  </w:footnote>
  <w:footnote w:id="1">
    <w:p w14:paraId="4A896504" w14:textId="64049F76" w:rsidR="007530A3" w:rsidRDefault="007530A3">
      <w:pPr>
        <w:pStyle w:val="Textodenotaderodap"/>
      </w:pPr>
      <w:r>
        <w:t xml:space="preserve">This paragraph of the first footnote will contain the date on which you submitted your paper for review. It will also contain support information, including sponsor and financial support acknowledgment. For example, “This work was supported in part by the </w:t>
      </w:r>
      <w:r w:rsidR="00DD5B55">
        <w:t xml:space="preserve">São Paulo Research Foundation (FAPESP), </w:t>
      </w:r>
      <w:r>
        <w:t xml:space="preserve">under Grant </w:t>
      </w:r>
      <w:r w:rsidR="00DD5B55">
        <w:t>2021-XYZ</w:t>
      </w:r>
      <w:r>
        <w:t xml:space="preserve">.” </w:t>
      </w:r>
    </w:p>
    <w:p w14:paraId="161955DA" w14:textId="024D0FE9" w:rsidR="007530A3" w:rsidRDefault="007530A3" w:rsidP="00DD5B55">
      <w:pPr>
        <w:pStyle w:val="Textodenotaderodap"/>
        <w:ind w:firstLine="0"/>
      </w:pPr>
    </w:p>
  </w:footnote>
  <w:footnote w:id="2">
    <w:p w14:paraId="64FF4D15" w14:textId="5A893F0A" w:rsidR="007530A3" w:rsidRDefault="007530A3" w:rsidP="00C075EF">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1024F" w14:textId="77777777" w:rsidR="007530A3" w:rsidRDefault="007530A3">
    <w:pPr>
      <w:framePr w:wrap="auto" w:vAnchor="text" w:hAnchor="margin" w:xAlign="right" w:y="1"/>
    </w:pPr>
    <w:r>
      <w:fldChar w:fldCharType="begin"/>
    </w:r>
    <w:r>
      <w:instrText xml:space="preserve">PAGE  </w:instrText>
    </w:r>
    <w:r>
      <w:fldChar w:fldCharType="separate"/>
    </w:r>
    <w:r w:rsidR="009F4B45">
      <w:rPr>
        <w:noProof/>
      </w:rPr>
      <w:t>1</w:t>
    </w:r>
    <w:r>
      <w:fldChar w:fldCharType="end"/>
    </w:r>
  </w:p>
  <w:p w14:paraId="7DBAC4C2" w14:textId="69E4009C" w:rsidR="007530A3" w:rsidRDefault="00D541F1">
    <w:pPr>
      <w:ind w:right="360"/>
    </w:pPr>
    <w:r>
      <w:rPr>
        <w:bCs/>
        <w:sz w:val="21"/>
        <w:szCs w:val="21"/>
      </w:rPr>
      <w:t>Journal of Science &amp; Sustainable Engineering (JSSE). Vol. XX, Year XXXX, Pages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551267146">
    <w:abstractNumId w:val="11"/>
  </w:num>
  <w:num w:numId="2" w16cid:durableId="2008317485">
    <w:abstractNumId w:val="16"/>
  </w:num>
  <w:num w:numId="3" w16cid:durableId="194316297">
    <w:abstractNumId w:val="16"/>
    <w:lvlOverride w:ilvl="0">
      <w:lvl w:ilvl="0">
        <w:start w:val="1"/>
        <w:numFmt w:val="decimal"/>
        <w:lvlText w:val="%1."/>
        <w:legacy w:legacy="1" w:legacySpace="0" w:legacyIndent="360"/>
        <w:lvlJc w:val="left"/>
        <w:pPr>
          <w:ind w:left="360" w:hanging="360"/>
        </w:pPr>
      </w:lvl>
    </w:lvlOverride>
  </w:num>
  <w:num w:numId="4" w16cid:durableId="1693725189">
    <w:abstractNumId w:val="16"/>
    <w:lvlOverride w:ilvl="0">
      <w:lvl w:ilvl="0">
        <w:start w:val="1"/>
        <w:numFmt w:val="decimal"/>
        <w:lvlText w:val="%1."/>
        <w:legacy w:legacy="1" w:legacySpace="0" w:legacyIndent="360"/>
        <w:lvlJc w:val="left"/>
        <w:pPr>
          <w:ind w:left="360" w:hanging="360"/>
        </w:pPr>
      </w:lvl>
    </w:lvlOverride>
  </w:num>
  <w:num w:numId="5" w16cid:durableId="1621952905">
    <w:abstractNumId w:val="16"/>
    <w:lvlOverride w:ilvl="0">
      <w:lvl w:ilvl="0">
        <w:start w:val="1"/>
        <w:numFmt w:val="decimal"/>
        <w:lvlText w:val="%1."/>
        <w:legacy w:legacy="1" w:legacySpace="0" w:legacyIndent="360"/>
        <w:lvlJc w:val="left"/>
        <w:pPr>
          <w:ind w:left="360" w:hanging="360"/>
        </w:pPr>
      </w:lvl>
    </w:lvlOverride>
  </w:num>
  <w:num w:numId="6" w16cid:durableId="464545626">
    <w:abstractNumId w:val="21"/>
  </w:num>
  <w:num w:numId="7" w16cid:durableId="1456605435">
    <w:abstractNumId w:val="21"/>
    <w:lvlOverride w:ilvl="0">
      <w:lvl w:ilvl="0">
        <w:start w:val="1"/>
        <w:numFmt w:val="decimal"/>
        <w:lvlText w:val="%1."/>
        <w:legacy w:legacy="1" w:legacySpace="0" w:legacyIndent="360"/>
        <w:lvlJc w:val="left"/>
        <w:pPr>
          <w:ind w:left="360" w:hanging="360"/>
        </w:pPr>
      </w:lvl>
    </w:lvlOverride>
  </w:num>
  <w:num w:numId="8" w16cid:durableId="1998075086">
    <w:abstractNumId w:val="21"/>
    <w:lvlOverride w:ilvl="0">
      <w:lvl w:ilvl="0">
        <w:start w:val="1"/>
        <w:numFmt w:val="decimal"/>
        <w:lvlText w:val="%1."/>
        <w:legacy w:legacy="1" w:legacySpace="0" w:legacyIndent="360"/>
        <w:lvlJc w:val="left"/>
        <w:pPr>
          <w:ind w:left="360" w:hanging="360"/>
        </w:pPr>
      </w:lvl>
    </w:lvlOverride>
  </w:num>
  <w:num w:numId="9" w16cid:durableId="1811904154">
    <w:abstractNumId w:val="21"/>
    <w:lvlOverride w:ilvl="0">
      <w:lvl w:ilvl="0">
        <w:start w:val="1"/>
        <w:numFmt w:val="decimal"/>
        <w:lvlText w:val="%1."/>
        <w:legacy w:legacy="1" w:legacySpace="0" w:legacyIndent="360"/>
        <w:lvlJc w:val="left"/>
        <w:pPr>
          <w:ind w:left="360" w:hanging="360"/>
        </w:pPr>
      </w:lvl>
    </w:lvlOverride>
  </w:num>
  <w:num w:numId="10" w16cid:durableId="1490712644">
    <w:abstractNumId w:val="21"/>
    <w:lvlOverride w:ilvl="0">
      <w:lvl w:ilvl="0">
        <w:start w:val="1"/>
        <w:numFmt w:val="decimal"/>
        <w:lvlText w:val="%1."/>
        <w:legacy w:legacy="1" w:legacySpace="0" w:legacyIndent="360"/>
        <w:lvlJc w:val="left"/>
        <w:pPr>
          <w:ind w:left="360" w:hanging="360"/>
        </w:pPr>
      </w:lvl>
    </w:lvlOverride>
  </w:num>
  <w:num w:numId="11" w16cid:durableId="952514821">
    <w:abstractNumId w:val="21"/>
    <w:lvlOverride w:ilvl="0">
      <w:lvl w:ilvl="0">
        <w:start w:val="1"/>
        <w:numFmt w:val="decimal"/>
        <w:lvlText w:val="%1."/>
        <w:legacy w:legacy="1" w:legacySpace="0" w:legacyIndent="360"/>
        <w:lvlJc w:val="left"/>
        <w:pPr>
          <w:ind w:left="360" w:hanging="360"/>
        </w:pPr>
      </w:lvl>
    </w:lvlOverride>
  </w:num>
  <w:num w:numId="12" w16cid:durableId="730231433">
    <w:abstractNumId w:val="18"/>
  </w:num>
  <w:num w:numId="13" w16cid:durableId="2109497790">
    <w:abstractNumId w:val="13"/>
  </w:num>
  <w:num w:numId="14" w16cid:durableId="1921716411">
    <w:abstractNumId w:val="24"/>
  </w:num>
  <w:num w:numId="15" w16cid:durableId="369846821">
    <w:abstractNumId w:val="23"/>
  </w:num>
  <w:num w:numId="16" w16cid:durableId="379286949">
    <w:abstractNumId w:val="30"/>
  </w:num>
  <w:num w:numId="17" w16cid:durableId="738289736">
    <w:abstractNumId w:val="15"/>
  </w:num>
  <w:num w:numId="18" w16cid:durableId="693921676">
    <w:abstractNumId w:val="14"/>
  </w:num>
  <w:num w:numId="19" w16cid:durableId="714810918">
    <w:abstractNumId w:val="25"/>
  </w:num>
  <w:num w:numId="20" w16cid:durableId="1026443300">
    <w:abstractNumId w:val="19"/>
  </w:num>
  <w:num w:numId="21" w16cid:durableId="416251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326747">
    <w:abstractNumId w:val="29"/>
  </w:num>
  <w:num w:numId="23" w16cid:durableId="570116390">
    <w:abstractNumId w:val="28"/>
  </w:num>
  <w:num w:numId="24" w16cid:durableId="746263539">
    <w:abstractNumId w:val="22"/>
  </w:num>
  <w:num w:numId="25" w16cid:durableId="189026761">
    <w:abstractNumId w:val="27"/>
  </w:num>
  <w:num w:numId="26" w16cid:durableId="270094599">
    <w:abstractNumId w:val="12"/>
  </w:num>
  <w:num w:numId="27" w16cid:durableId="67002024">
    <w:abstractNumId w:val="26"/>
  </w:num>
  <w:num w:numId="28" w16cid:durableId="911474833">
    <w:abstractNumId w:val="17"/>
  </w:num>
  <w:num w:numId="29" w16cid:durableId="1776516562">
    <w:abstractNumId w:val="20"/>
  </w:num>
  <w:num w:numId="30" w16cid:durableId="297759365">
    <w:abstractNumId w:val="10"/>
  </w:num>
  <w:num w:numId="31" w16cid:durableId="745345158">
    <w:abstractNumId w:val="8"/>
  </w:num>
  <w:num w:numId="32" w16cid:durableId="280185168">
    <w:abstractNumId w:val="7"/>
  </w:num>
  <w:num w:numId="33" w16cid:durableId="1678844522">
    <w:abstractNumId w:val="6"/>
  </w:num>
  <w:num w:numId="34" w16cid:durableId="1191066435">
    <w:abstractNumId w:val="5"/>
  </w:num>
  <w:num w:numId="35" w16cid:durableId="347489252">
    <w:abstractNumId w:val="9"/>
  </w:num>
  <w:num w:numId="36" w16cid:durableId="2020110526">
    <w:abstractNumId w:val="4"/>
  </w:num>
  <w:num w:numId="37" w16cid:durableId="121273004">
    <w:abstractNumId w:val="3"/>
  </w:num>
  <w:num w:numId="38" w16cid:durableId="784926385">
    <w:abstractNumId w:val="2"/>
  </w:num>
  <w:num w:numId="39" w16cid:durableId="1517622263">
    <w:abstractNumId w:val="1"/>
  </w:num>
  <w:num w:numId="40" w16cid:durableId="87399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2MjU3NLQ0MbUwMTFX0lEKTi0uzszPAykwqQUAizNApiwAAAA="/>
  </w:docVars>
  <w:rsids>
    <w:rsidRoot w:val="009F4B45"/>
    <w:rsid w:val="00042E13"/>
    <w:rsid w:val="000961E7"/>
    <w:rsid w:val="000A0C2F"/>
    <w:rsid w:val="000A168B"/>
    <w:rsid w:val="000D2BDE"/>
    <w:rsid w:val="000F62B3"/>
    <w:rsid w:val="00104BB0"/>
    <w:rsid w:val="0010794E"/>
    <w:rsid w:val="00113F26"/>
    <w:rsid w:val="0013354F"/>
    <w:rsid w:val="00143F2E"/>
    <w:rsid w:val="00144E72"/>
    <w:rsid w:val="00153BF4"/>
    <w:rsid w:val="001768FF"/>
    <w:rsid w:val="00191BE2"/>
    <w:rsid w:val="001A60B1"/>
    <w:rsid w:val="001B2686"/>
    <w:rsid w:val="001B36B1"/>
    <w:rsid w:val="001E1965"/>
    <w:rsid w:val="001E7B7A"/>
    <w:rsid w:val="001F4C5C"/>
    <w:rsid w:val="00204478"/>
    <w:rsid w:val="00214E2E"/>
    <w:rsid w:val="00216141"/>
    <w:rsid w:val="00217186"/>
    <w:rsid w:val="002434A1"/>
    <w:rsid w:val="00263943"/>
    <w:rsid w:val="00267B35"/>
    <w:rsid w:val="002E1F95"/>
    <w:rsid w:val="002F1A23"/>
    <w:rsid w:val="002F7910"/>
    <w:rsid w:val="00314F82"/>
    <w:rsid w:val="003344A6"/>
    <w:rsid w:val="003427CE"/>
    <w:rsid w:val="00342BE1"/>
    <w:rsid w:val="00342FE2"/>
    <w:rsid w:val="003461E8"/>
    <w:rsid w:val="00360269"/>
    <w:rsid w:val="0037551B"/>
    <w:rsid w:val="0038017E"/>
    <w:rsid w:val="00392DBA"/>
    <w:rsid w:val="003C3322"/>
    <w:rsid w:val="003C68C2"/>
    <w:rsid w:val="003D1EBF"/>
    <w:rsid w:val="003D4CAE"/>
    <w:rsid w:val="003F26BD"/>
    <w:rsid w:val="003F52AD"/>
    <w:rsid w:val="0043144F"/>
    <w:rsid w:val="00431BFA"/>
    <w:rsid w:val="004353CF"/>
    <w:rsid w:val="004631BC"/>
    <w:rsid w:val="00481A1C"/>
    <w:rsid w:val="00484761"/>
    <w:rsid w:val="00484DD5"/>
    <w:rsid w:val="004B558A"/>
    <w:rsid w:val="004C1E16"/>
    <w:rsid w:val="004C2543"/>
    <w:rsid w:val="004D15CA"/>
    <w:rsid w:val="004E3E4C"/>
    <w:rsid w:val="004F23A0"/>
    <w:rsid w:val="005003E3"/>
    <w:rsid w:val="005052CD"/>
    <w:rsid w:val="00535307"/>
    <w:rsid w:val="00550A26"/>
    <w:rsid w:val="00550BF5"/>
    <w:rsid w:val="00567A70"/>
    <w:rsid w:val="0058737D"/>
    <w:rsid w:val="005A2A15"/>
    <w:rsid w:val="005C6EA6"/>
    <w:rsid w:val="005D1B15"/>
    <w:rsid w:val="005D2824"/>
    <w:rsid w:val="005D4F1A"/>
    <w:rsid w:val="005D72BB"/>
    <w:rsid w:val="005E692F"/>
    <w:rsid w:val="0062114B"/>
    <w:rsid w:val="00623698"/>
    <w:rsid w:val="00625E96"/>
    <w:rsid w:val="00647C09"/>
    <w:rsid w:val="00651F2C"/>
    <w:rsid w:val="00677C22"/>
    <w:rsid w:val="00685D0E"/>
    <w:rsid w:val="00693D5D"/>
    <w:rsid w:val="006978AC"/>
    <w:rsid w:val="006B7F03"/>
    <w:rsid w:val="006C7307"/>
    <w:rsid w:val="006D5A4E"/>
    <w:rsid w:val="00725B45"/>
    <w:rsid w:val="00726C05"/>
    <w:rsid w:val="00735879"/>
    <w:rsid w:val="007530A3"/>
    <w:rsid w:val="0076355A"/>
    <w:rsid w:val="007707AB"/>
    <w:rsid w:val="007A7D60"/>
    <w:rsid w:val="007C4336"/>
    <w:rsid w:val="007F7AA6"/>
    <w:rsid w:val="0081663F"/>
    <w:rsid w:val="00823624"/>
    <w:rsid w:val="00837E47"/>
    <w:rsid w:val="008518FE"/>
    <w:rsid w:val="0085659C"/>
    <w:rsid w:val="00864212"/>
    <w:rsid w:val="00872026"/>
    <w:rsid w:val="0087792E"/>
    <w:rsid w:val="00883EAF"/>
    <w:rsid w:val="00885258"/>
    <w:rsid w:val="008A30C3"/>
    <w:rsid w:val="008A3C23"/>
    <w:rsid w:val="008C49CC"/>
    <w:rsid w:val="008D69E9"/>
    <w:rsid w:val="008E0645"/>
    <w:rsid w:val="008F594A"/>
    <w:rsid w:val="00904C7E"/>
    <w:rsid w:val="00905293"/>
    <w:rsid w:val="0091035B"/>
    <w:rsid w:val="00924877"/>
    <w:rsid w:val="009A1F6E"/>
    <w:rsid w:val="009C7D17"/>
    <w:rsid w:val="009E484E"/>
    <w:rsid w:val="009E52D0"/>
    <w:rsid w:val="009F40FB"/>
    <w:rsid w:val="009F4B45"/>
    <w:rsid w:val="00A22FCB"/>
    <w:rsid w:val="00A25B3B"/>
    <w:rsid w:val="00A40127"/>
    <w:rsid w:val="00A472F1"/>
    <w:rsid w:val="00A5237D"/>
    <w:rsid w:val="00A554A3"/>
    <w:rsid w:val="00A758EA"/>
    <w:rsid w:val="00A91937"/>
    <w:rsid w:val="00A9434E"/>
    <w:rsid w:val="00A95C50"/>
    <w:rsid w:val="00AB79A6"/>
    <w:rsid w:val="00AC4850"/>
    <w:rsid w:val="00B16DB5"/>
    <w:rsid w:val="00B47B59"/>
    <w:rsid w:val="00B53F81"/>
    <w:rsid w:val="00B56C2B"/>
    <w:rsid w:val="00B65BD3"/>
    <w:rsid w:val="00B70469"/>
    <w:rsid w:val="00B72DD8"/>
    <w:rsid w:val="00B72E09"/>
    <w:rsid w:val="00BF0C69"/>
    <w:rsid w:val="00BF629B"/>
    <w:rsid w:val="00BF655C"/>
    <w:rsid w:val="00C04A43"/>
    <w:rsid w:val="00C075EF"/>
    <w:rsid w:val="00C11E83"/>
    <w:rsid w:val="00C2378A"/>
    <w:rsid w:val="00C35E4F"/>
    <w:rsid w:val="00C378A1"/>
    <w:rsid w:val="00C41078"/>
    <w:rsid w:val="00C621D6"/>
    <w:rsid w:val="00C75907"/>
    <w:rsid w:val="00C82D86"/>
    <w:rsid w:val="00C907C9"/>
    <w:rsid w:val="00C945B4"/>
    <w:rsid w:val="00CA0B90"/>
    <w:rsid w:val="00CB4B8D"/>
    <w:rsid w:val="00CB6671"/>
    <w:rsid w:val="00CC0DDA"/>
    <w:rsid w:val="00CD684F"/>
    <w:rsid w:val="00D06623"/>
    <w:rsid w:val="00D14C6B"/>
    <w:rsid w:val="00D176E3"/>
    <w:rsid w:val="00D21A7C"/>
    <w:rsid w:val="00D541F1"/>
    <w:rsid w:val="00D5536F"/>
    <w:rsid w:val="00D56935"/>
    <w:rsid w:val="00D716BA"/>
    <w:rsid w:val="00D758C6"/>
    <w:rsid w:val="00D7612F"/>
    <w:rsid w:val="00D90C10"/>
    <w:rsid w:val="00D92E96"/>
    <w:rsid w:val="00DA258C"/>
    <w:rsid w:val="00DA4345"/>
    <w:rsid w:val="00DD5B55"/>
    <w:rsid w:val="00DE07FA"/>
    <w:rsid w:val="00DE20DB"/>
    <w:rsid w:val="00DF2DDE"/>
    <w:rsid w:val="00DF77C8"/>
    <w:rsid w:val="00E01667"/>
    <w:rsid w:val="00E36209"/>
    <w:rsid w:val="00E37AF9"/>
    <w:rsid w:val="00E420BB"/>
    <w:rsid w:val="00E50DF6"/>
    <w:rsid w:val="00E6336D"/>
    <w:rsid w:val="00E6366C"/>
    <w:rsid w:val="00E965C5"/>
    <w:rsid w:val="00E96A3A"/>
    <w:rsid w:val="00E97402"/>
    <w:rsid w:val="00E97B99"/>
    <w:rsid w:val="00EB2E9D"/>
    <w:rsid w:val="00ED1E14"/>
    <w:rsid w:val="00EE6FFC"/>
    <w:rsid w:val="00EF10AC"/>
    <w:rsid w:val="00EF4701"/>
    <w:rsid w:val="00EF564E"/>
    <w:rsid w:val="00F22198"/>
    <w:rsid w:val="00F33D49"/>
    <w:rsid w:val="00F3481E"/>
    <w:rsid w:val="00F577F6"/>
    <w:rsid w:val="00F65266"/>
    <w:rsid w:val="00F751E1"/>
    <w:rsid w:val="00F932B6"/>
    <w:rsid w:val="00FC0B7B"/>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155044"/>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h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h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denotaderodap">
    <w:name w:val="footnote text"/>
    <w:basedOn w:val="Normal"/>
    <w:link w:val="Textodenotaderodap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derodap">
    <w:name w:val="footnote reference"/>
    <w:semiHidden/>
    <w:rPr>
      <w:vertAlign w:val="superscript"/>
    </w:rPr>
  </w:style>
  <w:style w:type="paragraph" w:styleId="Rodap">
    <w:name w:val="footer"/>
    <w:basedOn w:val="Normal"/>
    <w:link w:val="Rodap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Cabealh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HiperlinkVisitado">
    <w:name w:val="FollowedHyperlink"/>
    <w:rPr>
      <w:color w:val="800080"/>
      <w:u w:val="single"/>
    </w:rPr>
  </w:style>
  <w:style w:type="paragraph" w:styleId="Recuodecorpodetexto">
    <w:name w:val="Body Text Indent"/>
    <w:basedOn w:val="Normal"/>
    <w:link w:val="RecuodecorpodetextoChar"/>
    <w:pPr>
      <w:ind w:left="630" w:hanging="630"/>
    </w:pPr>
    <w:rPr>
      <w:szCs w:val="24"/>
    </w:rPr>
  </w:style>
  <w:style w:type="paragraph" w:styleId="Mapado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balo">
    <w:name w:val="Balloon Text"/>
    <w:basedOn w:val="Normal"/>
    <w:link w:val="TextodebaloChar"/>
    <w:rsid w:val="00F33D49"/>
    <w:rPr>
      <w:rFonts w:ascii="Tahoma" w:hAnsi="Tahoma" w:cs="Tahoma"/>
      <w:sz w:val="16"/>
      <w:szCs w:val="16"/>
    </w:rPr>
  </w:style>
  <w:style w:type="character" w:customStyle="1" w:styleId="TextodebaloChar">
    <w:name w:val="Texto de balão Char"/>
    <w:link w:val="Textodebal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har">
    <w:name w:val="Título 1 Ch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har">
    <w:name w:val="Título 2 Ch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RodapChar">
    <w:name w:val="Rodapé Char"/>
    <w:basedOn w:val="Fontepargpadro"/>
    <w:link w:val="Rodap"/>
    <w:uiPriority w:val="99"/>
    <w:rsid w:val="00D90C10"/>
  </w:style>
  <w:style w:type="character" w:customStyle="1" w:styleId="TextodenotaderodapChar">
    <w:name w:val="Texto de nota de rodapé Char"/>
    <w:link w:val="Textodenotaderodap"/>
    <w:semiHidden/>
    <w:rsid w:val="00C075EF"/>
    <w:rPr>
      <w:sz w:val="16"/>
      <w:szCs w:val="16"/>
    </w:rPr>
  </w:style>
  <w:style w:type="character" w:customStyle="1" w:styleId="RecuodecorpodetextoChar">
    <w:name w:val="Recuo de corpo de texto Char"/>
    <w:link w:val="Recuodecorpodetexto"/>
    <w:rsid w:val="003F26BD"/>
    <w:rPr>
      <w:szCs w:val="24"/>
    </w:rPr>
  </w:style>
  <w:style w:type="character" w:customStyle="1" w:styleId="m5113501246024331607m-6864882937387638336gmail-il">
    <w:name w:val="m_5113501246024331607m_-6864882937387638336gmail-il"/>
    <w:basedOn w:val="Fontepargpadro"/>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ontepargpadro"/>
    <w:rsid w:val="00F932B6"/>
  </w:style>
  <w:style w:type="character" w:styleId="MenoPendente">
    <w:name w:val="Unresolved Mention"/>
    <w:basedOn w:val="Fontepargpadro"/>
    <w:uiPriority w:val="99"/>
    <w:semiHidden/>
    <w:unhideWhenUsed/>
    <w:rsid w:val="00DD5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uthor@unifesp.br"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uthor@unesp.b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2D3AE-AF6D-4D99-9533-660D929E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35</TotalTime>
  <Pages>5</Pages>
  <Words>2958</Words>
  <Characters>15944</Characters>
  <Application>Microsoft Office Word</Application>
  <DocSecurity>0</DocSecurity>
  <Lines>419</Lines>
  <Paragraphs>157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18745</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YVAN JESUS OLORTIGA ASENCIOS</cp:lastModifiedBy>
  <cp:revision>5</cp:revision>
  <cp:lastPrinted>2012-08-02T18:53:00Z</cp:lastPrinted>
  <dcterms:created xsi:type="dcterms:W3CDTF">2024-06-11T20:51:00Z</dcterms:created>
  <dcterms:modified xsi:type="dcterms:W3CDTF">2024-06-11T21:26:00Z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6b8ba1e48912f7fa2ce7c61e2adeb6d066d842aca80bea2b65310cd4a8af588d</vt:lpwstr>
  </property>
</Properties>
</file>